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p14">
  <w:body>
    <w:p w:rsidR="5F223714" w:rsidP="5F223714" w:rsidRDefault="4C1913A1" w14:paraId="4A786ACB" w14:textId="772CCC60">
      <w:pPr>
        <w:spacing w:line="259" w:lineRule="auto"/>
        <w:jc w:val="center"/>
        <w:rPr>
          <w:b/>
          <w:bCs/>
          <w:sz w:val="44"/>
          <w:szCs w:val="44"/>
        </w:rPr>
      </w:pPr>
      <w:r w:rsidRPr="4C1913A1">
        <w:rPr>
          <w:b/>
          <w:bCs/>
          <w:sz w:val="44"/>
          <w:szCs w:val="44"/>
        </w:rPr>
        <w:t>Databand + Next Generation DataStage</w:t>
      </w:r>
    </w:p>
    <w:p w:rsidR="5F223714" w:rsidP="395276A8" w:rsidRDefault="395276A8" w14:paraId="4A5F1AD0" w14:textId="7E9A6619">
      <w:pPr>
        <w:spacing w:line="259" w:lineRule="auto"/>
        <w:jc w:val="center"/>
        <w:rPr>
          <w:b/>
          <w:bCs/>
          <w:i/>
          <w:iCs/>
          <w:sz w:val="44"/>
          <w:szCs w:val="44"/>
        </w:rPr>
      </w:pPr>
      <w:r w:rsidRPr="395276A8">
        <w:rPr>
          <w:b/>
          <w:bCs/>
          <w:i/>
          <w:iCs/>
          <w:sz w:val="44"/>
          <w:szCs w:val="44"/>
        </w:rPr>
        <w:t>Hands on Lab</w:t>
      </w:r>
    </w:p>
    <w:p w:rsidR="5F223714" w:rsidP="7DE59082" w:rsidRDefault="5F223714" w14:paraId="4099FE7D" w14:textId="3BAE5C18">
      <w:pPr>
        <w:spacing w:line="259" w:lineRule="auto"/>
        <w:jc w:val="center"/>
        <w:rPr>
          <w:b/>
          <w:bCs/>
          <w:i/>
          <w:iCs/>
          <w:sz w:val="44"/>
          <w:szCs w:val="44"/>
        </w:rPr>
      </w:pPr>
    </w:p>
    <w:p w:rsidR="7DE59082" w:rsidP="10A66C72" w:rsidRDefault="7DE59082" w14:paraId="7AD9B850" w14:textId="14DFE871" w14:noSpellErr="1">
      <w:pPr>
        <w:spacing w:line="259" w:lineRule="auto"/>
        <w:jc w:val="center"/>
        <w:rPr>
          <w:rFonts w:eastAsia="" w:eastAsiaTheme="minorEastAsia"/>
          <w:b w:val="1"/>
          <w:bCs w:val="1"/>
        </w:rPr>
      </w:pPr>
      <w:r w:rsidRPr="10A66C72" w:rsidR="10A66C72">
        <w:rPr>
          <w:rFonts w:eastAsia="" w:eastAsiaTheme="minorEastAsia"/>
          <w:b w:val="1"/>
          <w:bCs w:val="1"/>
        </w:rPr>
        <w:t>This lab is presented by the North America Top team</w:t>
      </w:r>
    </w:p>
    <w:p w:rsidR="7DE59082" w:rsidP="10A66C72" w:rsidRDefault="7DE59082" w14:paraId="58562234" w14:textId="0C07E4DF" w14:noSpellErr="1">
      <w:pPr>
        <w:spacing w:line="259" w:lineRule="auto"/>
        <w:jc w:val="center"/>
        <w:rPr>
          <w:rFonts w:eastAsia="" w:eastAsiaTheme="minorEastAsia"/>
          <w:i w:val="1"/>
          <w:iCs w:val="1"/>
          <w:sz w:val="20"/>
          <w:szCs w:val="20"/>
        </w:rPr>
      </w:pPr>
      <w:r w:rsidRPr="10A66C72" w:rsidR="10A66C72">
        <w:rPr>
          <w:rFonts w:eastAsia="" w:eastAsiaTheme="minorEastAsia"/>
          <w:i w:val="1"/>
          <w:iCs w:val="1"/>
          <w:sz w:val="20"/>
          <w:szCs w:val="20"/>
        </w:rPr>
        <w:t>Please reach out to Matt Koscak (</w:t>
      </w:r>
      <w:hyperlink r:id="R1e632e54b0454955">
        <w:r w:rsidRPr="10A66C72" w:rsidR="10A66C72">
          <w:rPr>
            <w:rStyle w:val="Hyperlink"/>
            <w:rFonts w:eastAsia="" w:eastAsiaTheme="minorEastAsia"/>
            <w:i w:val="1"/>
            <w:iCs w:val="1"/>
            <w:sz w:val="20"/>
            <w:szCs w:val="20"/>
          </w:rPr>
          <w:t>matt.koscak@ibm.com</w:t>
        </w:r>
      </w:hyperlink>
      <w:r w:rsidRPr="10A66C72" w:rsidR="10A66C72">
        <w:rPr>
          <w:rFonts w:eastAsia="" w:eastAsiaTheme="minorEastAsia"/>
          <w:i w:val="1"/>
          <w:iCs w:val="1"/>
          <w:sz w:val="20"/>
          <w:szCs w:val="20"/>
        </w:rPr>
        <w:t>) with any questions.</w:t>
      </w:r>
    </w:p>
    <w:p w:rsidR="7DE59082" w:rsidP="7DE59082" w:rsidRDefault="7DE59082" w14:paraId="490C42BC" w14:textId="1264D17C">
      <w:pPr>
        <w:spacing w:line="259" w:lineRule="auto"/>
      </w:pPr>
    </w:p>
    <w:p w:rsidR="4C1913A1" w:rsidP="4C1913A1" w:rsidRDefault="4C1913A1" w14:paraId="7457C927" w14:textId="3BC1CDA6">
      <w:pPr>
        <w:spacing w:line="259" w:lineRule="auto"/>
      </w:pPr>
      <w:r w:rsidR="10A66C72">
        <w:rPr/>
        <w:t xml:space="preserve">The following material is meant to teach IBMers and Business Partners about the additional monitoring and alerting capabilities that Databand brings to Next Generation DataStage on Cloud Pak for Data as a Service. The DataStage flow we will be observing is </w:t>
      </w:r>
      <w:r w:rsidR="10A66C72">
        <w:rPr/>
        <w:t>the “</w:t>
      </w:r>
      <w:r w:rsidR="10A66C72">
        <w:rPr/>
        <w:t>Multicloud Data Integration” tutorial. We will complete the following exercises:</w:t>
      </w:r>
    </w:p>
    <w:p w:rsidR="4C1913A1" w:rsidP="4C1913A1" w:rsidRDefault="7DE59082" w14:paraId="08C0D3C2" w14:textId="0B5D2BD0">
      <w:pPr>
        <w:pStyle w:val="ListParagraph"/>
        <w:numPr>
          <w:ilvl w:val="0"/>
          <w:numId w:val="2"/>
        </w:numPr>
        <w:spacing w:line="259" w:lineRule="auto"/>
      </w:pPr>
      <w:r w:rsidRPr="7DE59082">
        <w:t>Uploading the Multicloud Data Integration flow</w:t>
      </w:r>
    </w:p>
    <w:p w:rsidR="4C1913A1" w:rsidP="4C1913A1" w:rsidRDefault="4C1913A1" w14:paraId="4CFDC19D" w14:textId="1ED67B9E">
      <w:pPr>
        <w:pStyle w:val="ListParagraph"/>
        <w:numPr>
          <w:ilvl w:val="0"/>
          <w:numId w:val="2"/>
        </w:numPr>
        <w:spacing w:line="259" w:lineRule="auto"/>
      </w:pPr>
      <w:r w:rsidRPr="4C1913A1">
        <w:t>Syncing DataStage/CP4DaaS to Databand</w:t>
      </w:r>
    </w:p>
    <w:p w:rsidR="4C1913A1" w:rsidP="4C1913A1" w:rsidRDefault="4C1913A1" w14:paraId="6AA20EB9" w14:textId="018EDD9E">
      <w:pPr>
        <w:pStyle w:val="ListParagraph"/>
        <w:numPr>
          <w:ilvl w:val="0"/>
          <w:numId w:val="2"/>
        </w:numPr>
        <w:spacing w:line="259" w:lineRule="auto"/>
      </w:pPr>
      <w:r w:rsidRPr="4C1913A1">
        <w:t>Viewing the graphical representation of the DataStage job within Databand and the relevant information around this</w:t>
      </w:r>
    </w:p>
    <w:p w:rsidR="4C1913A1" w:rsidP="4C1913A1" w:rsidRDefault="4C1913A1" w14:paraId="75F67C7C" w14:textId="7E49B573">
      <w:pPr>
        <w:pStyle w:val="ListParagraph"/>
        <w:numPr>
          <w:ilvl w:val="0"/>
          <w:numId w:val="2"/>
        </w:numPr>
        <w:spacing w:line="259" w:lineRule="auto"/>
      </w:pPr>
      <w:r w:rsidRPr="4C1913A1">
        <w:t>Step by step walkthrough functionality of each individual stage</w:t>
      </w:r>
    </w:p>
    <w:p w:rsidR="4C1913A1" w:rsidP="4C1913A1" w:rsidRDefault="4C1913A1" w14:paraId="2488F167" w14:textId="0FF5E921">
      <w:pPr>
        <w:pStyle w:val="ListParagraph"/>
        <w:numPr>
          <w:ilvl w:val="0"/>
          <w:numId w:val="2"/>
        </w:numPr>
        <w:spacing w:line="259" w:lineRule="auto"/>
      </w:pPr>
      <w:r w:rsidRPr="4C1913A1">
        <w:t>Dataset metrics and historical trends</w:t>
      </w:r>
    </w:p>
    <w:p w:rsidR="4C1913A1" w:rsidP="4C1913A1" w:rsidRDefault="4C1913A1" w14:paraId="2713C3FC" w14:textId="61E48710">
      <w:pPr>
        <w:pStyle w:val="ListParagraph"/>
        <w:numPr>
          <w:ilvl w:val="0"/>
          <w:numId w:val="2"/>
        </w:numPr>
        <w:spacing w:line="259" w:lineRule="auto"/>
      </w:pPr>
      <w:r w:rsidRPr="4C1913A1">
        <w:t>DataStage job inputs and outputs</w:t>
      </w:r>
    </w:p>
    <w:p w:rsidR="4C1913A1" w:rsidP="7DE59082" w:rsidRDefault="7DE59082" w14:paraId="65C2EB9B" w14:textId="2C4B5E8C">
      <w:pPr>
        <w:pStyle w:val="ListParagraph"/>
        <w:numPr>
          <w:ilvl w:val="0"/>
          <w:numId w:val="2"/>
        </w:numPr>
        <w:spacing w:line="259" w:lineRule="auto"/>
      </w:pPr>
      <w:r w:rsidRPr="7DE59082">
        <w:t>Alerting on DataStage jobs</w:t>
      </w:r>
    </w:p>
    <w:p w:rsidR="4C1913A1" w:rsidP="4C1913A1" w:rsidRDefault="4C1913A1" w14:paraId="538702E7" w14:textId="30353A36">
      <w:pPr>
        <w:spacing w:line="259" w:lineRule="auto"/>
      </w:pPr>
    </w:p>
    <w:p w:rsidR="4C1913A1" w:rsidP="4C1913A1" w:rsidRDefault="4C1913A1" w14:paraId="569A9879" w14:textId="48C7C1DF">
      <w:pPr>
        <w:spacing w:line="259" w:lineRule="auto"/>
      </w:pPr>
      <w:r>
        <w:t>In preparation for this exercise, you must have:</w:t>
      </w:r>
    </w:p>
    <w:p w:rsidR="4C1913A1" w:rsidP="4C1913A1" w:rsidRDefault="4C1913A1" w14:paraId="477D11A4" w14:textId="230BDB97">
      <w:pPr>
        <w:spacing w:line="259" w:lineRule="auto"/>
      </w:pPr>
    </w:p>
    <w:p w:rsidR="4C1913A1" w:rsidP="4C1913A1" w:rsidRDefault="3F86BDF0" w14:paraId="1864B469" w14:textId="4127F8B1">
      <w:pPr>
        <w:pStyle w:val="ListParagraph"/>
        <w:numPr>
          <w:ilvl w:val="0"/>
          <w:numId w:val="3"/>
        </w:numPr>
        <w:spacing w:line="259" w:lineRule="auto"/>
      </w:pPr>
      <w:r>
        <w:t xml:space="preserve">Gain access to the </w:t>
      </w:r>
      <w:proofErr w:type="spellStart"/>
      <w:r>
        <w:t>databand</w:t>
      </w:r>
      <w:proofErr w:type="spellEnd"/>
      <w:r>
        <w:t xml:space="preserve"> technical sales environment</w:t>
      </w:r>
    </w:p>
    <w:p w:rsidR="4C1913A1" w:rsidP="4C1913A1" w:rsidRDefault="4C1913A1" w14:paraId="22E6ED69" w14:textId="2188F006">
      <w:pPr>
        <w:pStyle w:val="ListParagraph"/>
        <w:numPr>
          <w:ilvl w:val="0"/>
          <w:numId w:val="3"/>
        </w:numPr>
        <w:spacing w:line="259" w:lineRule="auto"/>
      </w:pPr>
      <w:r>
        <w:t>Access to a Cloud Pak for Data as a Service (DataStage as a Service) environment</w:t>
      </w:r>
    </w:p>
    <w:p w:rsidR="4C1913A1" w:rsidP="4C1913A1" w:rsidRDefault="00000000" w14:paraId="36A7D6D1" w14:textId="7D5769D7">
      <w:pPr>
        <w:pStyle w:val="ListParagraph"/>
        <w:numPr>
          <w:ilvl w:val="0"/>
          <w:numId w:val="3"/>
        </w:numPr>
        <w:spacing w:line="259" w:lineRule="auto"/>
      </w:pPr>
      <w:hyperlink r:id="rId8">
        <w:r w:rsidRPr="3F86BDF0" w:rsidR="3F86BDF0">
          <w:rPr>
            <w:rStyle w:val="Hyperlink"/>
          </w:rPr>
          <w:t>The “Multicloud Data Integration.zip” file in the following box folder</w:t>
        </w:r>
      </w:hyperlink>
    </w:p>
    <w:p w:rsidR="3C1F0425" w:rsidP="3C1F0425" w:rsidRDefault="3C1F0425" w14:paraId="54C957B6" w14:textId="5D2EB53C">
      <w:pPr>
        <w:pStyle w:val="ListParagraph"/>
        <w:numPr>
          <w:ilvl w:val="0"/>
          <w:numId w:val="3"/>
        </w:numPr>
        <w:spacing w:line="259" w:lineRule="auto"/>
      </w:pPr>
      <w:r w:rsidRPr="3C1F0425">
        <w:t xml:space="preserve">Join the #databand-demo-alerts slack channel in the </w:t>
      </w:r>
      <w:proofErr w:type="spellStart"/>
      <w:r w:rsidRPr="3C1F0425">
        <w:t>Data&amp;AI</w:t>
      </w:r>
      <w:proofErr w:type="spellEnd"/>
      <w:r w:rsidRPr="3C1F0425">
        <w:t xml:space="preserve"> workspace on slack</w:t>
      </w:r>
    </w:p>
    <w:p w:rsidR="4C1913A1" w:rsidP="4C1913A1" w:rsidRDefault="4C1913A1" w14:paraId="718F801D" w14:textId="1CF03E02">
      <w:pPr>
        <w:spacing w:line="259" w:lineRule="auto"/>
      </w:pPr>
    </w:p>
    <w:p w:rsidR="4C1913A1" w:rsidP="4C1913A1" w:rsidRDefault="4C1913A1" w14:paraId="7BA0E801" w14:textId="3F413D05">
      <w:pPr>
        <w:spacing w:line="259" w:lineRule="auto"/>
      </w:pPr>
      <w:r w:rsidRPr="4C1913A1">
        <w:t>If you do not have the above prerequisites completed, refer to the links below to gain access to both environments</w:t>
      </w:r>
    </w:p>
    <w:p w:rsidR="048D2B7A" w:rsidP="048D2B7A" w:rsidRDefault="048D2B7A" w14:paraId="28BCBC6B" w14:textId="13A8C952">
      <w:pPr>
        <w:spacing w:line="259" w:lineRule="auto"/>
      </w:pPr>
    </w:p>
    <w:p w:rsidR="4C1913A1" w:rsidP="4C1913A1" w:rsidRDefault="00000000" w14:paraId="64450B68" w14:textId="55222007">
      <w:pPr>
        <w:pStyle w:val="ListParagraph"/>
        <w:numPr>
          <w:ilvl w:val="0"/>
          <w:numId w:val="4"/>
        </w:numPr>
        <w:spacing w:line="259" w:lineRule="auto"/>
      </w:pPr>
      <w:hyperlink r:id="rId9">
        <w:r w:rsidRPr="4C1913A1" w:rsidR="4C1913A1">
          <w:rPr>
            <w:rStyle w:val="Hyperlink"/>
            <w:rFonts w:eastAsiaTheme="minorEastAsia"/>
          </w:rPr>
          <w:t>Request access to the Databand technical sales environment</w:t>
        </w:r>
      </w:hyperlink>
    </w:p>
    <w:p w:rsidR="4C1913A1" w:rsidP="4C1913A1" w:rsidRDefault="00000000" w14:paraId="2DEBF87F" w14:textId="5C0C1540">
      <w:pPr>
        <w:pStyle w:val="ListParagraph"/>
        <w:numPr>
          <w:ilvl w:val="0"/>
          <w:numId w:val="4"/>
        </w:numPr>
        <w:spacing w:line="259" w:lineRule="auto"/>
      </w:pPr>
      <w:hyperlink r:id="rId10">
        <w:r w:rsidRPr="4C1913A1" w:rsidR="4C1913A1">
          <w:rPr>
            <w:rStyle w:val="Hyperlink"/>
            <w:rFonts w:eastAsiaTheme="minorEastAsia"/>
          </w:rPr>
          <w:t xml:space="preserve">Link to the </w:t>
        </w:r>
        <w:proofErr w:type="spellStart"/>
        <w:r w:rsidRPr="4C1913A1" w:rsidR="4C1913A1">
          <w:rPr>
            <w:rStyle w:val="Hyperlink"/>
            <w:rFonts w:eastAsiaTheme="minorEastAsia"/>
          </w:rPr>
          <w:t>databand</w:t>
        </w:r>
        <w:proofErr w:type="spellEnd"/>
        <w:r w:rsidRPr="4C1913A1" w:rsidR="4C1913A1">
          <w:rPr>
            <w:rStyle w:val="Hyperlink"/>
            <w:rFonts w:eastAsiaTheme="minorEastAsia"/>
          </w:rPr>
          <w:t xml:space="preserve"> environment</w:t>
        </w:r>
      </w:hyperlink>
      <w:r w:rsidRPr="4C1913A1" w:rsidR="4C1913A1">
        <w:rPr>
          <w:rFonts w:eastAsiaTheme="minorEastAsia"/>
        </w:rPr>
        <w:t xml:space="preserve"> (Once you are granted access)</w:t>
      </w:r>
    </w:p>
    <w:p w:rsidR="4C1913A1" w:rsidP="4C1913A1" w:rsidRDefault="00000000" w14:paraId="60B5AA92" w14:textId="63E0BCB5">
      <w:pPr>
        <w:pStyle w:val="ListParagraph"/>
        <w:numPr>
          <w:ilvl w:val="0"/>
          <w:numId w:val="4"/>
        </w:numPr>
        <w:spacing w:line="259" w:lineRule="auto"/>
      </w:pPr>
      <w:hyperlink r:id="rId11">
        <w:r w:rsidRPr="4C1913A1" w:rsidR="4C1913A1">
          <w:rPr>
            <w:rStyle w:val="Hyperlink"/>
            <w:rFonts w:eastAsiaTheme="minorEastAsia"/>
          </w:rPr>
          <w:t>CP4DaaS (DataStage) environment signup</w:t>
        </w:r>
      </w:hyperlink>
    </w:p>
    <w:p w:rsidR="4C1913A1" w:rsidP="4C1913A1" w:rsidRDefault="4C1913A1" w14:paraId="640A04A7" w14:textId="4289D723">
      <w:pPr>
        <w:spacing w:line="259" w:lineRule="auto"/>
        <w:ind w:left="720"/>
        <w:rPr>
          <w:rFonts w:eastAsiaTheme="minorEastAsia"/>
        </w:rPr>
      </w:pPr>
    </w:p>
    <w:p w:rsidR="5F223714" w:rsidP="4C1913A1" w:rsidRDefault="7DE59082" w14:paraId="02A6C5F1" w14:textId="3496B9F0">
      <w:pPr>
        <w:spacing w:line="259" w:lineRule="auto"/>
        <w:rPr>
          <w:rFonts w:eastAsiaTheme="minorEastAsia"/>
        </w:rPr>
      </w:pPr>
      <w:r w:rsidRPr="7DE59082">
        <w:rPr>
          <w:rFonts w:eastAsiaTheme="minorEastAsia"/>
        </w:rPr>
        <w:t xml:space="preserve">In addition to this HOL, you can access TechZone assets that may assist with your Databand sales cycles </w:t>
      </w:r>
      <w:hyperlink r:id="rId12">
        <w:r w:rsidRPr="7DE59082">
          <w:rPr>
            <w:rStyle w:val="Hyperlink"/>
            <w:rFonts w:eastAsiaTheme="minorEastAsia"/>
          </w:rPr>
          <w:t>HERE</w:t>
        </w:r>
      </w:hyperlink>
      <w:r w:rsidRPr="7DE59082">
        <w:rPr>
          <w:rFonts w:eastAsiaTheme="minorEastAsia"/>
        </w:rPr>
        <w:t xml:space="preserve"> </w:t>
      </w:r>
    </w:p>
    <w:p w:rsidR="395276A8" w:rsidP="395276A8" w:rsidRDefault="395276A8" w14:paraId="7E4F2E6E" w14:textId="0136B8A6">
      <w:pPr>
        <w:spacing w:line="259" w:lineRule="auto"/>
        <w:rPr>
          <w:rFonts w:eastAsiaTheme="minorEastAsia"/>
        </w:rPr>
      </w:pPr>
    </w:p>
    <w:p w:rsidR="5F223714" w:rsidRDefault="5F223714" w14:paraId="4856AB0F" w14:textId="64F068D4">
      <w:r>
        <w:br w:type="page"/>
      </w:r>
    </w:p>
    <w:p w:rsidR="3B042C5E" w:rsidP="3B042C5E" w:rsidRDefault="3B042C5E" w14:paraId="567C8E35" w14:textId="7DD55C64">
      <w:pPr>
        <w:spacing w:line="259" w:lineRule="auto"/>
      </w:pPr>
    </w:p>
    <w:p w:rsidR="048D2B7A" w:rsidP="048D2B7A" w:rsidRDefault="048D2B7A" w14:paraId="409BB570" w14:textId="79E9B17B">
      <w:pPr>
        <w:spacing w:line="259" w:lineRule="auto"/>
      </w:pPr>
    </w:p>
    <w:p w:rsidR="4C1913A1" w:rsidP="4C1913A1" w:rsidRDefault="4C1913A1" w14:paraId="2261DD3D" w14:textId="7DB89EAE">
      <w:pPr>
        <w:spacing w:line="259" w:lineRule="auto"/>
        <w:rPr>
          <w:b/>
          <w:bCs/>
        </w:rPr>
      </w:pPr>
      <w:r w:rsidRPr="4C1913A1">
        <w:rPr>
          <w:b/>
          <w:bCs/>
        </w:rPr>
        <w:t>Section 0: Explaining the Multicloud Data Integration Flow/Job we will be observing</w:t>
      </w:r>
    </w:p>
    <w:p w:rsidR="4C1913A1" w:rsidP="4C1913A1" w:rsidRDefault="4C1913A1" w14:paraId="7181CFBD" w14:textId="1DE9B2E4">
      <w:pPr>
        <w:spacing w:line="259" w:lineRule="auto"/>
        <w:rPr>
          <w:b/>
          <w:bCs/>
        </w:rPr>
      </w:pPr>
    </w:p>
    <w:p w:rsidR="4C1913A1" w:rsidP="4C1913A1" w:rsidRDefault="4C1913A1" w14:paraId="1FF2F6C0" w14:textId="7A7AA2B8">
      <w:pPr>
        <w:spacing w:line="259" w:lineRule="auto"/>
      </w:pPr>
      <w:r>
        <w:rPr>
          <w:noProof/>
        </w:rPr>
        <w:drawing>
          <wp:inline distT="0" distB="0" distL="0" distR="0" wp14:anchorId="17D71F24" wp14:editId="5B89573B">
            <wp:extent cx="5888114" cy="1537828"/>
            <wp:effectExtent l="228600" t="228600" r="208280" b="215265"/>
            <wp:docPr id="2125639291" name="Picture 212563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t="15579" b="21739"/>
                    <a:stretch>
                      <a:fillRect/>
                    </a:stretch>
                  </pic:blipFill>
                  <pic:spPr>
                    <a:xfrm>
                      <a:off x="0" y="0"/>
                      <a:ext cx="5888114" cy="153782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4C1913A1" w:rsidP="4C1913A1" w:rsidRDefault="4C1913A1" w14:paraId="57AD0816" w14:textId="5B9E1485">
      <w:pPr>
        <w:spacing w:line="259" w:lineRule="auto"/>
        <w:jc w:val="center"/>
        <w:rPr>
          <w:b/>
          <w:bCs/>
        </w:rPr>
      </w:pPr>
      <w:r w:rsidRPr="4C1913A1">
        <w:rPr>
          <w:b/>
          <w:bCs/>
        </w:rPr>
        <w:t>Screenshot A (above) - Multicloud Data Integration Flow</w:t>
      </w:r>
    </w:p>
    <w:p w:rsidR="3B042C5E" w:rsidP="3B042C5E" w:rsidRDefault="3B042C5E" w14:paraId="37503794" w14:textId="6C629703">
      <w:pPr>
        <w:spacing w:line="259" w:lineRule="auto"/>
      </w:pPr>
    </w:p>
    <w:p w:rsidR="4C1913A1" w:rsidP="4C1913A1" w:rsidRDefault="4C1913A1" w14:paraId="0F68FEED" w14:textId="3F7281BC">
      <w:pPr>
        <w:spacing w:line="259" w:lineRule="auto"/>
        <w:rPr>
          <w:i/>
          <w:iCs/>
        </w:rPr>
      </w:pPr>
      <w:r w:rsidRPr="4C1913A1">
        <w:rPr>
          <w:i/>
          <w:iCs/>
        </w:rPr>
        <w:t>This Next-Gen DataStage flow integrates data from a Db2 Warehouse on Cloud, Postgres Database, and MongoDB instance. This data is transformed via joining tables, filtering the records by State, calculating a level of debt, and ultimately assigning each individual mortgage applicant an appropriate mortgage rate.</w:t>
      </w:r>
    </w:p>
    <w:p w:rsidR="3B042C5E" w:rsidP="3B042C5E" w:rsidRDefault="3B042C5E" w14:paraId="225F0C9E" w14:textId="23E28D40">
      <w:pPr>
        <w:spacing w:line="259" w:lineRule="auto"/>
      </w:pPr>
    </w:p>
    <w:p w:rsidR="21D46927" w:rsidP="21D46927" w:rsidRDefault="4C1913A1" w14:paraId="2C3A2C66" w14:textId="633075BC">
      <w:r>
        <w:t>To begin, follow the procedure below:</w:t>
      </w:r>
    </w:p>
    <w:p w:rsidR="21D46927" w:rsidP="21D46927" w:rsidRDefault="21D46927" w14:paraId="39E7A207" w14:textId="73E56B29">
      <w:pPr>
        <w:rPr>
          <w:rFonts w:eastAsiaTheme="minorEastAsia"/>
        </w:rPr>
      </w:pPr>
    </w:p>
    <w:p w:rsidR="4C1913A1" w:rsidP="4C1913A1" w:rsidRDefault="57626F7C" w14:paraId="256011D4" w14:textId="3E90F70C">
      <w:pPr>
        <w:pStyle w:val="ListParagraph"/>
        <w:numPr>
          <w:ilvl w:val="0"/>
          <w:numId w:val="1"/>
        </w:numPr>
        <w:rPr>
          <w:rFonts w:eastAsiaTheme="minorEastAsia"/>
        </w:rPr>
      </w:pPr>
      <w:r w:rsidRPr="57626F7C">
        <w:rPr>
          <w:rFonts w:eastAsiaTheme="minorEastAsia"/>
        </w:rPr>
        <w:t>Log in to your Cloud Pak for Data as a Service instance on IBM cloud</w:t>
      </w:r>
    </w:p>
    <w:p w:rsidR="4C1913A1" w:rsidP="4C1913A1" w:rsidRDefault="4C1913A1" w14:paraId="502F2A8A" w14:textId="4313A107">
      <w:pPr>
        <w:rPr>
          <w:rFonts w:eastAsiaTheme="minorEastAsia"/>
        </w:rPr>
      </w:pPr>
    </w:p>
    <w:p w:rsidR="4C1913A1" w:rsidP="4C1913A1" w:rsidRDefault="4C1913A1" w14:paraId="18989091" w14:textId="2803D5CB">
      <w:r>
        <w:rPr>
          <w:noProof/>
        </w:rPr>
        <w:drawing>
          <wp:inline distT="0" distB="0" distL="0" distR="0" wp14:anchorId="6B1EDC9D" wp14:editId="26C84229">
            <wp:extent cx="5274892" cy="2659424"/>
            <wp:effectExtent l="228600" t="228600" r="224790" b="223520"/>
            <wp:docPr id="1308781948" name="Picture 130878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6152" cy="266005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4C8D3299" w14:textId="77777777">
      <w:pPr>
        <w:pStyle w:val="ListParagraph"/>
        <w:rPr>
          <w:rFonts w:eastAsiaTheme="minorEastAsia"/>
        </w:rPr>
      </w:pPr>
    </w:p>
    <w:p w:rsidR="4C1913A1" w:rsidP="4C1913A1" w:rsidRDefault="57626F7C" w14:paraId="5E3B1D18" w14:textId="29A8D201">
      <w:pPr>
        <w:pStyle w:val="ListParagraph"/>
        <w:numPr>
          <w:ilvl w:val="0"/>
          <w:numId w:val="1"/>
        </w:numPr>
        <w:rPr>
          <w:rFonts w:eastAsiaTheme="minorEastAsia"/>
        </w:rPr>
      </w:pPr>
      <w:r w:rsidRPr="57626F7C">
        <w:rPr>
          <w:rFonts w:eastAsiaTheme="minorEastAsia"/>
        </w:rPr>
        <w:t xml:space="preserve">Create an empty project named </w:t>
      </w:r>
      <w:proofErr w:type="spellStart"/>
      <w:r w:rsidRPr="57626F7C">
        <w:rPr>
          <w:rFonts w:eastAsiaTheme="minorEastAsia"/>
        </w:rPr>
        <w:t>Databand_yourinitials</w:t>
      </w:r>
      <w:proofErr w:type="spellEnd"/>
      <w:r w:rsidRPr="57626F7C">
        <w:rPr>
          <w:rFonts w:eastAsiaTheme="minorEastAsia"/>
        </w:rPr>
        <w:t xml:space="preserve"> (</w:t>
      </w:r>
      <w:proofErr w:type="gramStart"/>
      <w:r w:rsidRPr="57626F7C">
        <w:rPr>
          <w:rFonts w:eastAsiaTheme="minorEastAsia"/>
        </w:rPr>
        <w:t>I.e.</w:t>
      </w:r>
      <w:proofErr w:type="gramEnd"/>
      <w:r w:rsidRPr="57626F7C">
        <w:rPr>
          <w:rFonts w:eastAsiaTheme="minorEastAsia"/>
        </w:rPr>
        <w:t xml:space="preserve"> </w:t>
      </w:r>
      <w:proofErr w:type="spellStart"/>
      <w:r w:rsidRPr="57626F7C">
        <w:rPr>
          <w:rFonts w:eastAsiaTheme="minorEastAsia"/>
        </w:rPr>
        <w:t>Databand_mk</w:t>
      </w:r>
      <w:proofErr w:type="spellEnd"/>
      <w:r w:rsidRPr="57626F7C">
        <w:rPr>
          <w:rFonts w:eastAsiaTheme="minorEastAsia"/>
        </w:rPr>
        <w:t xml:space="preserve">). Be sure to define the storage service associated with this project.  If you do not have a storage service already created please refer to the documentation </w:t>
      </w:r>
      <w:hyperlink r:id="rId15">
        <w:r w:rsidRPr="57626F7C">
          <w:rPr>
            <w:rStyle w:val="Hyperlink"/>
            <w:rFonts w:eastAsiaTheme="minorEastAsia"/>
          </w:rPr>
          <w:t>HERE</w:t>
        </w:r>
      </w:hyperlink>
      <w:r w:rsidRPr="57626F7C">
        <w:rPr>
          <w:rFonts w:eastAsiaTheme="minorEastAsia"/>
        </w:rPr>
        <w:t>.</w:t>
      </w:r>
    </w:p>
    <w:p w:rsidR="4C1913A1" w:rsidP="4C1913A1" w:rsidRDefault="4C1913A1" w14:paraId="0514FD49" w14:textId="3B2D070A">
      <w:pPr>
        <w:rPr>
          <w:rFonts w:eastAsiaTheme="minorEastAsia"/>
        </w:rPr>
      </w:pPr>
    </w:p>
    <w:p w:rsidR="4C1913A1" w:rsidP="4C1913A1" w:rsidRDefault="4C1913A1" w14:paraId="2531681A" w14:textId="4063411A">
      <w:r>
        <w:rPr>
          <w:noProof/>
        </w:rPr>
        <w:drawing>
          <wp:inline distT="0" distB="0" distL="0" distR="0" wp14:anchorId="7B0D5850" wp14:editId="1E88CD08">
            <wp:extent cx="5700408" cy="2315790"/>
            <wp:effectExtent l="228600" t="228600" r="205105" b="218440"/>
            <wp:docPr id="952603451" name="Picture 95260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00408" cy="23157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4C1913A1" w:rsidP="4C1913A1" w:rsidRDefault="4C1913A1" w14:paraId="70E46C5B" w14:textId="548EFE88">
      <w:pPr>
        <w:rPr>
          <w:rFonts w:eastAsiaTheme="minorEastAsia"/>
        </w:rPr>
      </w:pPr>
    </w:p>
    <w:p w:rsidR="4C1913A1" w:rsidP="4C1913A1" w:rsidRDefault="57626F7C" w14:paraId="5F7B81DB" w14:textId="63019D1B">
      <w:pPr>
        <w:pStyle w:val="ListParagraph"/>
        <w:numPr>
          <w:ilvl w:val="0"/>
          <w:numId w:val="1"/>
        </w:numPr>
      </w:pPr>
      <w:r w:rsidRPr="57626F7C">
        <w:rPr>
          <w:rFonts w:eastAsiaTheme="minorEastAsia"/>
        </w:rPr>
        <w:t>Once this project is created, select the ‘Assets’ tab in the project overview screen and click the blue ‘New Asset’ icon</w:t>
      </w:r>
    </w:p>
    <w:p w:rsidR="4C1913A1" w:rsidP="4C1913A1" w:rsidRDefault="4C1913A1" w14:paraId="43118F36" w14:textId="089943FC">
      <w:pPr>
        <w:rPr>
          <w:rFonts w:eastAsiaTheme="minorEastAsia"/>
        </w:rPr>
      </w:pPr>
    </w:p>
    <w:p w:rsidR="4C1913A1" w:rsidP="4C1913A1" w:rsidRDefault="4C1913A1" w14:paraId="124E62AD" w14:textId="617153AA">
      <w:r>
        <w:rPr>
          <w:noProof/>
        </w:rPr>
        <w:drawing>
          <wp:inline distT="0" distB="0" distL="0" distR="0" wp14:anchorId="003B63A8" wp14:editId="7334D5DF">
            <wp:extent cx="5675004" cy="2955731"/>
            <wp:effectExtent l="228600" t="228600" r="211455" b="207010"/>
            <wp:docPr id="448147173" name="Picture 44814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675004" cy="295573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4C1913A1" w:rsidP="4C1913A1" w:rsidRDefault="4C1913A1" w14:paraId="003D4F6F" w14:textId="12F1C963">
      <w:pPr>
        <w:rPr>
          <w:rFonts w:eastAsiaTheme="minorEastAsia"/>
        </w:rPr>
      </w:pPr>
    </w:p>
    <w:p w:rsidR="4C1913A1" w:rsidP="4C1913A1" w:rsidRDefault="7DE59082" w14:paraId="634D2919" w14:textId="4F505EF8">
      <w:pPr>
        <w:pStyle w:val="ListParagraph"/>
        <w:numPr>
          <w:ilvl w:val="0"/>
          <w:numId w:val="1"/>
        </w:numPr>
      </w:pPr>
      <w:r w:rsidRPr="7DE59082">
        <w:rPr>
          <w:rFonts w:eastAsiaTheme="minorEastAsia"/>
        </w:rPr>
        <w:lastRenderedPageBreak/>
        <w:t xml:space="preserve">Click on the DataStage tile and then click on the “Local file” tab on the lefthand menu. Either drag &amp; </w:t>
      </w:r>
      <w:proofErr w:type="gramStart"/>
      <w:r w:rsidRPr="7DE59082">
        <w:rPr>
          <w:rFonts w:eastAsiaTheme="minorEastAsia"/>
        </w:rPr>
        <w:t>drop, or</w:t>
      </w:r>
      <w:proofErr w:type="gramEnd"/>
      <w:r w:rsidRPr="7DE59082">
        <w:rPr>
          <w:rFonts w:eastAsiaTheme="minorEastAsia"/>
        </w:rPr>
        <w:t xml:space="preserve"> browse for the “Multicloud Data Integration.zip” file that you obtained as a prerequisite. Leave the settings as-</w:t>
      </w:r>
      <w:proofErr w:type="gramStart"/>
      <w:r w:rsidRPr="7DE59082">
        <w:rPr>
          <w:rFonts w:eastAsiaTheme="minorEastAsia"/>
        </w:rPr>
        <w:t>is, and</w:t>
      </w:r>
      <w:proofErr w:type="gramEnd"/>
      <w:r w:rsidRPr="7DE59082">
        <w:rPr>
          <w:rFonts w:eastAsiaTheme="minorEastAsia"/>
        </w:rPr>
        <w:t xml:space="preserve"> press the blue “Create” button. Wait a few moments for the import process to complete.</w:t>
      </w:r>
    </w:p>
    <w:p w:rsidR="4C1913A1" w:rsidP="4C1913A1" w:rsidRDefault="4C1913A1" w14:paraId="18577306" w14:textId="356FE9F6">
      <w:pPr>
        <w:rPr>
          <w:rFonts w:eastAsiaTheme="minorEastAsia"/>
        </w:rPr>
      </w:pPr>
    </w:p>
    <w:p w:rsidR="4C1913A1" w:rsidP="4C1913A1" w:rsidRDefault="4C1913A1" w14:paraId="61322FCD" w14:textId="4113A91D">
      <w:r>
        <w:rPr>
          <w:noProof/>
        </w:rPr>
        <w:drawing>
          <wp:inline distT="0" distB="0" distL="0" distR="0" wp14:anchorId="1D604E32" wp14:editId="25743EA3">
            <wp:extent cx="5622324" cy="2928294"/>
            <wp:effectExtent l="228600" t="228600" r="207010" b="215265"/>
            <wp:docPr id="1623506231" name="Picture 16235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22324" cy="29282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4C1913A1" w:rsidP="4C1913A1" w:rsidRDefault="4C1913A1" w14:paraId="74F2A3F3" w14:textId="66CA488D">
      <w:pPr>
        <w:rPr>
          <w:rFonts w:eastAsiaTheme="minorEastAsia"/>
        </w:rPr>
      </w:pPr>
    </w:p>
    <w:p w:rsidR="4C1913A1" w:rsidP="4C1913A1" w:rsidRDefault="57626F7C" w14:paraId="5FC867BF" w14:textId="0C5894A9">
      <w:pPr>
        <w:pStyle w:val="ListParagraph"/>
        <w:numPr>
          <w:ilvl w:val="0"/>
          <w:numId w:val="1"/>
        </w:numPr>
        <w:rPr>
          <w:rFonts w:eastAsiaTheme="minorEastAsia"/>
        </w:rPr>
      </w:pPr>
      <w:r w:rsidRPr="57626F7C">
        <w:rPr>
          <w:rFonts w:eastAsiaTheme="minorEastAsia"/>
        </w:rPr>
        <w:t>After this import process completes, you will see three “Data Fabric Trial” connections, and one Multicloud Data Integration Parallel Job.</w:t>
      </w:r>
    </w:p>
    <w:p w:rsidR="4C1913A1" w:rsidP="4C1913A1" w:rsidRDefault="4C1913A1" w14:paraId="47D782E2" w14:textId="33F165A2">
      <w:pPr>
        <w:rPr>
          <w:rFonts w:eastAsiaTheme="minorEastAsia"/>
        </w:rPr>
      </w:pPr>
    </w:p>
    <w:p w:rsidR="4C1913A1" w:rsidP="4C1913A1" w:rsidRDefault="4C1913A1" w14:paraId="7C9457EC" w14:textId="57E7C665">
      <w:r>
        <w:rPr>
          <w:noProof/>
        </w:rPr>
        <w:drawing>
          <wp:inline distT="0" distB="0" distL="0" distR="0" wp14:anchorId="7FDD5B08" wp14:editId="09331FD5">
            <wp:extent cx="5598160" cy="2087310"/>
            <wp:effectExtent l="228600" t="228600" r="231140" b="224155"/>
            <wp:docPr id="17189169" name="Picture 1718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b="27834"/>
                    <a:stretch/>
                  </pic:blipFill>
                  <pic:spPr bwMode="auto">
                    <a:xfrm>
                      <a:off x="0" y="0"/>
                      <a:ext cx="5598469" cy="2087425"/>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4C1913A1" w:rsidP="4C1913A1" w:rsidRDefault="4C1913A1" w14:paraId="5D82BE6E" w14:textId="276E7C92">
      <w:pPr>
        <w:rPr>
          <w:rFonts w:eastAsiaTheme="minorEastAsia"/>
        </w:rPr>
      </w:pPr>
    </w:p>
    <w:p w:rsidR="4C1913A1" w:rsidP="4C1913A1" w:rsidRDefault="57626F7C" w14:paraId="25EE53EA" w14:textId="123FB031">
      <w:pPr>
        <w:pStyle w:val="ListParagraph"/>
        <w:numPr>
          <w:ilvl w:val="0"/>
          <w:numId w:val="1"/>
        </w:numPr>
        <w:rPr>
          <w:rFonts w:eastAsiaTheme="minorEastAsia"/>
        </w:rPr>
      </w:pPr>
      <w:r w:rsidRPr="57626F7C">
        <w:rPr>
          <w:rFonts w:eastAsiaTheme="minorEastAsia"/>
        </w:rPr>
        <w:t>Exit the import screen and open the DataStage flow titled “Multicloud Data Integration”. Your DataStage flow should look like the flow in Screenshot A.</w:t>
      </w:r>
    </w:p>
    <w:p w:rsidR="4C1913A1" w:rsidP="4C1913A1" w:rsidRDefault="57626F7C" w14:paraId="3EEC2220" w14:textId="4F3D8966">
      <w:pPr>
        <w:pStyle w:val="ListParagraph"/>
        <w:numPr>
          <w:ilvl w:val="0"/>
          <w:numId w:val="1"/>
        </w:numPr>
      </w:pPr>
      <w:r w:rsidRPr="57626F7C">
        <w:rPr>
          <w:rFonts w:eastAsiaTheme="minorEastAsia"/>
        </w:rPr>
        <w:lastRenderedPageBreak/>
        <w:t xml:space="preserve">Your DataStage environment is ready to be integrated with Databand. Open a new web browser tab and go to your IBM cloud console at the weblink </w:t>
      </w:r>
      <w:hyperlink r:id="rId20">
        <w:r w:rsidRPr="57626F7C">
          <w:rPr>
            <w:rStyle w:val="Hyperlink"/>
            <w:rFonts w:eastAsiaTheme="minorEastAsia"/>
          </w:rPr>
          <w:t>HERE</w:t>
        </w:r>
      </w:hyperlink>
      <w:r w:rsidRPr="57626F7C">
        <w:rPr>
          <w:rFonts w:eastAsiaTheme="minorEastAsia"/>
        </w:rPr>
        <w:t>.</w:t>
      </w:r>
    </w:p>
    <w:p w:rsidRPr="00C77F0C" w:rsidR="4C1913A1" w:rsidP="4C1913A1" w:rsidRDefault="57626F7C" w14:paraId="066266D4" w14:textId="7B47BBBB">
      <w:pPr>
        <w:pStyle w:val="ListParagraph"/>
        <w:numPr>
          <w:ilvl w:val="0"/>
          <w:numId w:val="1"/>
        </w:numPr>
        <w:spacing w:line="259" w:lineRule="auto"/>
        <w:rPr>
          <w:rFonts w:eastAsiaTheme="minorEastAsia"/>
        </w:rPr>
      </w:pPr>
      <w:r w:rsidRPr="57626F7C">
        <w:rPr>
          <w:rFonts w:eastAsiaTheme="minorEastAsia"/>
        </w:rPr>
        <w:t xml:space="preserve">After logging in to IBM Cloud, you will now create an API Key for your cloud account. This can be done by clicking the “Manage” dropdown on the top menu </w:t>
      </w:r>
      <w:proofErr w:type="gramStart"/>
      <w:r w:rsidRPr="57626F7C">
        <w:rPr>
          <w:rFonts w:eastAsiaTheme="minorEastAsia"/>
        </w:rPr>
        <w:t>bar, and</w:t>
      </w:r>
      <w:proofErr w:type="gramEnd"/>
      <w:r w:rsidRPr="57626F7C">
        <w:rPr>
          <w:rFonts w:eastAsiaTheme="minorEastAsia"/>
        </w:rPr>
        <w:t xml:space="preserve"> clicking “Access (IAM)”. This is shown in the screenshot below.</w:t>
      </w:r>
    </w:p>
    <w:p w:rsidR="4C1913A1" w:rsidP="4C1913A1" w:rsidRDefault="4C1913A1" w14:paraId="40236FF4" w14:textId="036264F1">
      <w:pPr>
        <w:spacing w:line="259" w:lineRule="auto"/>
      </w:pPr>
      <w:r>
        <w:rPr>
          <w:noProof/>
        </w:rPr>
        <w:drawing>
          <wp:inline distT="0" distB="0" distL="0" distR="0" wp14:anchorId="2C271BFA" wp14:editId="4A3B9D30">
            <wp:extent cx="5658485" cy="2155677"/>
            <wp:effectExtent l="228600" t="228600" r="221615" b="232410"/>
            <wp:docPr id="1253541954" name="Picture 125354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40000" b="55759"/>
                    <a:stretch/>
                  </pic:blipFill>
                  <pic:spPr bwMode="auto">
                    <a:xfrm>
                      <a:off x="0" y="0"/>
                      <a:ext cx="5658676" cy="2155750"/>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4C1913A1" w:rsidP="4C1913A1" w:rsidRDefault="4C1913A1" w14:paraId="5A17E0A4" w14:textId="06EF6B2D">
      <w:pPr>
        <w:rPr>
          <w:rFonts w:eastAsiaTheme="minorEastAsia"/>
        </w:rPr>
      </w:pPr>
    </w:p>
    <w:p w:rsidR="4C1913A1" w:rsidP="10A66C72" w:rsidRDefault="57626F7C" w14:paraId="1CD1D021" w14:textId="3F7E94D0">
      <w:pPr>
        <w:pStyle w:val="ListParagraph"/>
        <w:numPr>
          <w:ilvl w:val="0"/>
          <w:numId w:val="1"/>
        </w:numPr>
        <w:rPr>
          <w:rFonts w:eastAsia="" w:eastAsiaTheme="minorEastAsia"/>
        </w:rPr>
      </w:pPr>
      <w:r w:rsidRPr="10A66C72" w:rsidR="10A66C72">
        <w:rPr>
          <w:rFonts w:eastAsia="" w:eastAsiaTheme="minorEastAsia"/>
        </w:rPr>
        <w:t>On the IAM screen, click the “API keys” tab on the lefthand menu. Click the blue “Create” button, name your API key “</w:t>
      </w:r>
      <w:proofErr w:type="spellStart"/>
      <w:r w:rsidRPr="10A66C72" w:rsidR="10A66C72">
        <w:rPr>
          <w:rFonts w:eastAsia="" w:eastAsiaTheme="minorEastAsia"/>
        </w:rPr>
        <w:t>Databand_yourinitals</w:t>
      </w:r>
      <w:proofErr w:type="spellEnd"/>
      <w:r w:rsidRPr="10A66C72" w:rsidR="10A66C72">
        <w:rPr>
          <w:rFonts w:eastAsia="" w:eastAsiaTheme="minorEastAsia"/>
        </w:rPr>
        <w:t xml:space="preserve">” and click the blue “Create” button. Your API Key will be generated, save this key to a </w:t>
      </w:r>
      <w:r w:rsidRPr="10A66C72" w:rsidR="10A66C72">
        <w:rPr>
          <w:rFonts w:eastAsia="" w:eastAsiaTheme="minorEastAsia"/>
        </w:rPr>
        <w:t>text pad</w:t>
      </w:r>
      <w:r w:rsidRPr="10A66C72" w:rsidR="10A66C72">
        <w:rPr>
          <w:rFonts w:eastAsia="" w:eastAsiaTheme="minorEastAsia"/>
        </w:rPr>
        <w:t xml:space="preserve"> or note elsewhere, as you will need this to create your DataStage </w:t>
      </w:r>
      <w:r w:rsidRPr="10A66C72" w:rsidR="10A66C72">
        <w:rPr>
          <w:rFonts w:eastAsia="" w:eastAsiaTheme="minorEastAsia"/>
        </w:rPr>
        <w:t>Syncer</w:t>
      </w:r>
      <w:r w:rsidRPr="10A66C72" w:rsidR="10A66C72">
        <w:rPr>
          <w:rFonts w:eastAsia="" w:eastAsiaTheme="minorEastAsia"/>
        </w:rPr>
        <w:t xml:space="preserve"> in Databand.</w:t>
      </w:r>
    </w:p>
    <w:p w:rsidR="4C1913A1" w:rsidP="4C1913A1" w:rsidRDefault="57626F7C" w14:paraId="0368ACCB" w14:textId="1C7F6357">
      <w:pPr>
        <w:pStyle w:val="ListParagraph"/>
        <w:numPr>
          <w:ilvl w:val="1"/>
          <w:numId w:val="1"/>
        </w:numPr>
      </w:pPr>
      <w:r w:rsidRPr="57626F7C">
        <w:rPr>
          <w:rFonts w:eastAsiaTheme="minorEastAsia"/>
        </w:rPr>
        <w:t>NOTE – You will not be able to see the API key again. If you happen to exit the screen before saving this key, simply delete the key you created and make a new one.</w:t>
      </w:r>
    </w:p>
    <w:p w:rsidR="4C1913A1" w:rsidP="4C1913A1" w:rsidRDefault="4C1913A1" w14:paraId="58392660" w14:textId="4C5C2A0C"/>
    <w:p w:rsidR="4C1913A1" w:rsidP="4C1913A1" w:rsidRDefault="4C1913A1" w14:paraId="6D23CACB" w14:textId="0291E039">
      <w:r>
        <w:rPr>
          <w:noProof/>
        </w:rPr>
        <w:lastRenderedPageBreak/>
        <w:drawing>
          <wp:inline distT="0" distB="0" distL="0" distR="0" wp14:anchorId="6E1C93C5" wp14:editId="3A995DE0">
            <wp:extent cx="5620710" cy="2904034"/>
            <wp:effectExtent l="228600" t="228600" r="208915" b="201295"/>
            <wp:docPr id="1902681410" name="Picture 190268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620710" cy="290403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4C1913A1" w:rsidP="4C1913A1" w:rsidRDefault="4C1913A1" w14:paraId="0608AFEA" w14:textId="575F9784">
      <w:r>
        <w:rPr>
          <w:noProof/>
        </w:rPr>
        <w:drawing>
          <wp:inline distT="0" distB="0" distL="0" distR="0" wp14:anchorId="605A4313" wp14:editId="52B5FB93">
            <wp:extent cx="5613322" cy="2140079"/>
            <wp:effectExtent l="228600" t="228600" r="216535" b="203200"/>
            <wp:docPr id="449980946" name="Picture 4499809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a:stretch>
                      <a:fillRect/>
                    </a:stretch>
                  </pic:blipFill>
                  <pic:spPr>
                    <a:xfrm>
                      <a:off x="0" y="0"/>
                      <a:ext cx="5613322" cy="214007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4C1913A1" w:rsidP="4C1913A1" w:rsidRDefault="4C1913A1" w14:paraId="298C4E50" w14:textId="09F9E195">
      <w:pPr>
        <w:rPr>
          <w:rFonts w:eastAsiaTheme="minorEastAsia"/>
        </w:rPr>
      </w:pPr>
    </w:p>
    <w:p w:rsidR="00C77F0C" w:rsidP="4C1913A1" w:rsidRDefault="00C77F0C" w14:paraId="524FD34A" w14:textId="77777777">
      <w:pPr>
        <w:rPr>
          <w:rFonts w:eastAsiaTheme="minorEastAsia"/>
        </w:rPr>
      </w:pPr>
    </w:p>
    <w:p w:rsidR="4C1913A1" w:rsidP="7025C414" w:rsidRDefault="7DE59082" w14:paraId="0FC666F3" w14:textId="7D5450FD">
      <w:pPr>
        <w:pStyle w:val="ListParagraph"/>
        <w:numPr>
          <w:ilvl w:val="0"/>
          <w:numId w:val="1"/>
        </w:numPr>
        <w:rPr>
          <w:rFonts w:eastAsiaTheme="minorEastAsia"/>
        </w:rPr>
      </w:pPr>
      <w:r w:rsidRPr="7DE59082">
        <w:rPr>
          <w:rFonts w:eastAsiaTheme="minorEastAsia"/>
        </w:rPr>
        <w:t>Open a new web browser tab and navigate to the Databand environment. Log in using the credentials you were given after signup.</w:t>
      </w:r>
    </w:p>
    <w:p w:rsidR="4C1913A1" w:rsidP="4C1913A1" w:rsidRDefault="4C1913A1" w14:paraId="44911996" w14:textId="3294544F">
      <w:pPr>
        <w:rPr>
          <w:rFonts w:eastAsiaTheme="minorEastAsia"/>
        </w:rPr>
      </w:pPr>
    </w:p>
    <w:p w:rsidR="4C1913A1" w:rsidP="4C1913A1" w:rsidRDefault="4C1913A1" w14:paraId="47C32CD4" w14:textId="5DC7E0C3">
      <w:r>
        <w:rPr>
          <w:noProof/>
        </w:rPr>
        <w:lastRenderedPageBreak/>
        <w:drawing>
          <wp:inline distT="0" distB="0" distL="0" distR="0" wp14:anchorId="01B7D319" wp14:editId="3292DFEA">
            <wp:extent cx="5623734" cy="2835300"/>
            <wp:effectExtent l="228600" t="228600" r="205740" b="212725"/>
            <wp:docPr id="826453001" name="Picture 8264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623734" cy="28353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7F2A6C24" w14:textId="77777777">
      <w:pPr>
        <w:pStyle w:val="ListParagraph"/>
        <w:rPr>
          <w:rFonts w:eastAsiaTheme="minorEastAsia"/>
        </w:rPr>
      </w:pPr>
    </w:p>
    <w:p w:rsidR="4C1913A1" w:rsidP="7025C414" w:rsidRDefault="57626F7C" w14:paraId="1A2C1F67" w14:textId="5B69A6A2">
      <w:pPr>
        <w:pStyle w:val="ListParagraph"/>
        <w:numPr>
          <w:ilvl w:val="0"/>
          <w:numId w:val="1"/>
        </w:numPr>
        <w:rPr>
          <w:rFonts w:eastAsiaTheme="minorEastAsia"/>
        </w:rPr>
      </w:pPr>
      <w:r w:rsidRPr="57626F7C">
        <w:rPr>
          <w:rFonts w:eastAsiaTheme="minorEastAsia"/>
        </w:rPr>
        <w:t xml:space="preserve">We will now create our DataStage </w:t>
      </w:r>
      <w:proofErr w:type="spellStart"/>
      <w:r w:rsidRPr="57626F7C">
        <w:rPr>
          <w:rFonts w:eastAsiaTheme="minorEastAsia"/>
        </w:rPr>
        <w:t>Syncer</w:t>
      </w:r>
      <w:proofErr w:type="spellEnd"/>
      <w:r w:rsidRPr="57626F7C">
        <w:rPr>
          <w:rFonts w:eastAsiaTheme="minorEastAsia"/>
        </w:rPr>
        <w:t xml:space="preserve"> within Databand. A </w:t>
      </w:r>
      <w:proofErr w:type="spellStart"/>
      <w:r w:rsidRPr="57626F7C">
        <w:rPr>
          <w:rFonts w:eastAsiaTheme="minorEastAsia"/>
        </w:rPr>
        <w:t>syncer</w:t>
      </w:r>
      <w:proofErr w:type="spellEnd"/>
      <w:r w:rsidRPr="57626F7C">
        <w:rPr>
          <w:rFonts w:eastAsiaTheme="minorEastAsia"/>
        </w:rPr>
        <w:t xml:space="preserve"> will "sync” or integrate your DataStage environment with your Databand environment. To do this, click the “Integrations” button on the lefthand menu. Then, click the purple “Connect” button under DataStage.</w:t>
      </w:r>
    </w:p>
    <w:p w:rsidR="4C1913A1" w:rsidP="4C1913A1" w:rsidRDefault="4C1913A1" w14:paraId="582DF67F" w14:textId="6AD27133">
      <w:pPr>
        <w:rPr>
          <w:rFonts w:eastAsiaTheme="minorEastAsia"/>
        </w:rPr>
      </w:pPr>
    </w:p>
    <w:p w:rsidR="4C1913A1" w:rsidP="4C1913A1" w:rsidRDefault="4C1913A1" w14:paraId="21997CB9" w14:textId="06D65496">
      <w:r>
        <w:rPr>
          <w:noProof/>
        </w:rPr>
        <w:drawing>
          <wp:inline distT="0" distB="0" distL="0" distR="0" wp14:anchorId="3ADFC932" wp14:editId="4B8E9231">
            <wp:extent cx="5597270" cy="2484779"/>
            <wp:effectExtent l="228600" t="228600" r="213360" b="201295"/>
            <wp:docPr id="277487282" name="Picture 27748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r="10833" b="21487"/>
                    <a:stretch>
                      <a:fillRect/>
                    </a:stretch>
                  </pic:blipFill>
                  <pic:spPr>
                    <a:xfrm>
                      <a:off x="0" y="0"/>
                      <a:ext cx="5597270" cy="248477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67931290" w14:textId="77777777">
      <w:pPr>
        <w:pStyle w:val="ListParagraph"/>
        <w:rPr>
          <w:rFonts w:eastAsiaTheme="minorEastAsia"/>
        </w:rPr>
      </w:pPr>
    </w:p>
    <w:p w:rsidR="4C1913A1" w:rsidP="7025C414" w:rsidRDefault="57626F7C" w14:paraId="2B549C0D" w14:textId="1983925F">
      <w:pPr>
        <w:pStyle w:val="ListParagraph"/>
        <w:numPr>
          <w:ilvl w:val="0"/>
          <w:numId w:val="1"/>
        </w:numPr>
        <w:rPr>
          <w:rFonts w:eastAsiaTheme="minorEastAsia"/>
        </w:rPr>
      </w:pPr>
      <w:r w:rsidRPr="57626F7C">
        <w:rPr>
          <w:rFonts w:eastAsiaTheme="minorEastAsia"/>
        </w:rPr>
        <w:t>On the next prompt, select “Cloud user” and click “Confirm”.</w:t>
      </w:r>
    </w:p>
    <w:p w:rsidR="4C1913A1" w:rsidP="4C1913A1" w:rsidRDefault="4C1913A1" w14:paraId="724014BC" w14:textId="4E3F58BB">
      <w:pPr>
        <w:rPr>
          <w:rFonts w:eastAsiaTheme="minorEastAsia"/>
        </w:rPr>
      </w:pPr>
    </w:p>
    <w:p w:rsidR="4C1913A1" w:rsidP="4C1913A1" w:rsidRDefault="4C1913A1" w14:paraId="7CA6C30E" w14:textId="469D4552">
      <w:r>
        <w:rPr>
          <w:noProof/>
        </w:rPr>
        <w:lastRenderedPageBreak/>
        <w:drawing>
          <wp:inline distT="0" distB="0" distL="0" distR="0" wp14:anchorId="17B0F6EC" wp14:editId="589F7A58">
            <wp:extent cx="5623734" cy="2155764"/>
            <wp:effectExtent l="228600" t="228600" r="205740" b="207010"/>
            <wp:docPr id="1777269239" name="Picture 177726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5623734" cy="215576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30761066" w14:textId="77777777">
      <w:pPr>
        <w:pStyle w:val="ListParagraph"/>
        <w:rPr>
          <w:rFonts w:eastAsiaTheme="minorEastAsia"/>
        </w:rPr>
      </w:pPr>
    </w:p>
    <w:p w:rsidR="4C1913A1" w:rsidP="1B56A287" w:rsidRDefault="57626F7C" w14:paraId="7F940B61" w14:textId="0958D87E">
      <w:pPr>
        <w:pStyle w:val="ListParagraph"/>
        <w:numPr>
          <w:ilvl w:val="0"/>
          <w:numId w:val="1"/>
        </w:numPr>
        <w:rPr>
          <w:rFonts w:eastAsiaTheme="minorEastAsia"/>
        </w:rPr>
      </w:pPr>
      <w:r w:rsidRPr="57626F7C">
        <w:rPr>
          <w:rFonts w:eastAsiaTheme="minorEastAsia"/>
        </w:rPr>
        <w:t xml:space="preserve">Create a unique </w:t>
      </w:r>
      <w:proofErr w:type="spellStart"/>
      <w:r w:rsidRPr="57626F7C">
        <w:rPr>
          <w:rFonts w:eastAsiaTheme="minorEastAsia"/>
        </w:rPr>
        <w:t>syncer</w:t>
      </w:r>
      <w:proofErr w:type="spellEnd"/>
      <w:r w:rsidRPr="57626F7C">
        <w:rPr>
          <w:rFonts w:eastAsiaTheme="minorEastAsia"/>
        </w:rPr>
        <w:t xml:space="preserve"> name (</w:t>
      </w:r>
      <w:proofErr w:type="spellStart"/>
      <w:r w:rsidRPr="57626F7C">
        <w:rPr>
          <w:rFonts w:eastAsiaTheme="minorEastAsia"/>
        </w:rPr>
        <w:t>yourinitials</w:t>
      </w:r>
      <w:proofErr w:type="spellEnd"/>
      <w:r w:rsidRPr="57626F7C">
        <w:rPr>
          <w:rFonts w:eastAsiaTheme="minorEastAsia"/>
        </w:rPr>
        <w:t xml:space="preserve"> </w:t>
      </w:r>
      <w:proofErr w:type="spellStart"/>
      <w:r w:rsidRPr="57626F7C">
        <w:rPr>
          <w:rFonts w:eastAsiaTheme="minorEastAsia"/>
        </w:rPr>
        <w:t>datastage</w:t>
      </w:r>
      <w:proofErr w:type="spellEnd"/>
      <w:r w:rsidRPr="57626F7C">
        <w:rPr>
          <w:rFonts w:eastAsiaTheme="minorEastAsia"/>
        </w:rPr>
        <w:t xml:space="preserve"> </w:t>
      </w:r>
      <w:proofErr w:type="spellStart"/>
      <w:r w:rsidRPr="57626F7C">
        <w:rPr>
          <w:rFonts w:eastAsiaTheme="minorEastAsia"/>
        </w:rPr>
        <w:t>syncer</w:t>
      </w:r>
      <w:proofErr w:type="spellEnd"/>
      <w:r w:rsidRPr="57626F7C">
        <w:rPr>
          <w:rFonts w:eastAsiaTheme="minorEastAsia"/>
        </w:rPr>
        <w:t>) and paste your API key that you saved during step 9 in to the “API Key” field. Then click “Next”</w:t>
      </w:r>
    </w:p>
    <w:p w:rsidR="1B56A287" w:rsidP="1B56A287" w:rsidRDefault="1B56A287" w14:paraId="5B1445F8" w14:textId="77E714EC">
      <w:pPr>
        <w:rPr>
          <w:rFonts w:eastAsiaTheme="minorEastAsia"/>
        </w:rPr>
      </w:pPr>
    </w:p>
    <w:p w:rsidR="1B56A287" w:rsidP="1B56A287" w:rsidRDefault="1B56A287" w14:paraId="35169CDE" w14:textId="2B625A79">
      <w:pPr>
        <w:jc w:val="center"/>
      </w:pPr>
      <w:r>
        <w:rPr>
          <w:noProof/>
        </w:rPr>
        <w:drawing>
          <wp:inline distT="0" distB="0" distL="0" distR="0" wp14:anchorId="2A8752A9" wp14:editId="50A7880C">
            <wp:extent cx="3076575" cy="2736791"/>
            <wp:effectExtent l="228600" t="228600" r="225425" b="222885"/>
            <wp:docPr id="1564447463" name="Picture 156444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b="40140"/>
                    <a:stretch/>
                  </pic:blipFill>
                  <pic:spPr bwMode="auto">
                    <a:xfrm>
                      <a:off x="0" y="0"/>
                      <a:ext cx="3076575" cy="2736791"/>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1B56A287" w:rsidP="1B56A287" w:rsidRDefault="1B56A287" w14:paraId="7DF6B88C" w14:textId="461B2247"/>
    <w:p w:rsidR="00C77F0C" w:rsidP="1B56A287" w:rsidRDefault="00C77F0C" w14:paraId="19FEE98B" w14:textId="6352349D"/>
    <w:p w:rsidR="00C77F0C" w:rsidP="1B56A287" w:rsidRDefault="00C77F0C" w14:paraId="63B950F0" w14:textId="5762E239"/>
    <w:p w:rsidR="00C77F0C" w:rsidP="1B56A287" w:rsidRDefault="00C77F0C" w14:paraId="078D9926" w14:textId="5E39049E"/>
    <w:p w:rsidR="00C77F0C" w:rsidP="1B56A287" w:rsidRDefault="00C77F0C" w14:paraId="4C731BFB" w14:textId="77054C50"/>
    <w:p w:rsidR="00C77F0C" w:rsidP="1B56A287" w:rsidRDefault="00C77F0C" w14:paraId="214D9AFE" w14:textId="393FB48D"/>
    <w:p w:rsidR="00C77F0C" w:rsidP="1B56A287" w:rsidRDefault="00C77F0C" w14:paraId="5BFE5A7D" w14:textId="77777777"/>
    <w:p w:rsidR="00C77F0C" w:rsidP="00C77F0C" w:rsidRDefault="00C77F0C" w14:paraId="449A9388" w14:textId="77777777">
      <w:pPr>
        <w:pStyle w:val="ListParagraph"/>
        <w:rPr>
          <w:rFonts w:eastAsiaTheme="minorEastAsia"/>
        </w:rPr>
      </w:pPr>
    </w:p>
    <w:p w:rsidR="1B56A287" w:rsidP="1B56A287" w:rsidRDefault="57626F7C" w14:paraId="4AC49A5E" w14:textId="3C5FDC7E">
      <w:pPr>
        <w:pStyle w:val="ListParagraph"/>
        <w:numPr>
          <w:ilvl w:val="0"/>
          <w:numId w:val="1"/>
        </w:numPr>
        <w:rPr>
          <w:rFonts w:eastAsiaTheme="minorEastAsia"/>
        </w:rPr>
      </w:pPr>
      <w:r w:rsidRPr="57626F7C">
        <w:rPr>
          <w:rFonts w:eastAsiaTheme="minorEastAsia"/>
        </w:rPr>
        <w:lastRenderedPageBreak/>
        <w:t>Select the “</w:t>
      </w:r>
      <w:proofErr w:type="spellStart"/>
      <w:r w:rsidRPr="57626F7C">
        <w:rPr>
          <w:rFonts w:eastAsiaTheme="minorEastAsia"/>
        </w:rPr>
        <w:t>Databand_yourinitials</w:t>
      </w:r>
      <w:proofErr w:type="spellEnd"/>
      <w:r w:rsidRPr="57626F7C">
        <w:rPr>
          <w:rFonts w:eastAsiaTheme="minorEastAsia"/>
        </w:rPr>
        <w:t>” project that you created at the beginning of this lab. Then click “Save”.</w:t>
      </w:r>
    </w:p>
    <w:p w:rsidR="1B56A287" w:rsidP="1B56A287" w:rsidRDefault="1B56A287" w14:paraId="75A8BB5C" w14:textId="5BB843C2">
      <w:pPr>
        <w:rPr>
          <w:rFonts w:eastAsiaTheme="minorEastAsia"/>
        </w:rPr>
      </w:pPr>
    </w:p>
    <w:p w:rsidR="1B56A287" w:rsidP="1B56A287" w:rsidRDefault="1B56A287" w14:paraId="29BDEA31" w14:textId="3F5D73EF">
      <w:r>
        <w:rPr>
          <w:noProof/>
        </w:rPr>
        <w:drawing>
          <wp:inline distT="0" distB="0" distL="0" distR="0" wp14:anchorId="51FE3106" wp14:editId="276F9696">
            <wp:extent cx="5655224" cy="3157500"/>
            <wp:effectExtent l="228600" t="228600" r="212725" b="214630"/>
            <wp:docPr id="1927677737" name="Picture 192767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a:stretch>
                      <a:fillRect/>
                    </a:stretch>
                  </pic:blipFill>
                  <pic:spPr>
                    <a:xfrm>
                      <a:off x="0" y="0"/>
                      <a:ext cx="5655224" cy="31575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1B56A287" w:rsidP="1B56A287" w:rsidRDefault="1B56A287" w14:paraId="0756E335" w14:textId="0FB5D0F3"/>
    <w:p w:rsidR="1B56A287" w:rsidP="1B56A287" w:rsidRDefault="57626F7C" w14:paraId="7F434E0A" w14:textId="725A2214">
      <w:pPr>
        <w:pStyle w:val="ListParagraph"/>
        <w:numPr>
          <w:ilvl w:val="0"/>
          <w:numId w:val="1"/>
        </w:numPr>
        <w:rPr>
          <w:rFonts w:eastAsiaTheme="minorEastAsia"/>
        </w:rPr>
      </w:pPr>
      <w:r w:rsidRPr="57626F7C">
        <w:rPr>
          <w:rFonts w:eastAsiaTheme="minorEastAsia"/>
        </w:rPr>
        <w:t xml:space="preserve">We have successfully synced our Cloud Pak for Data as a Service project with our Multicloud Data Integration flow, with Databand. </w:t>
      </w:r>
    </w:p>
    <w:p w:rsidR="1B56A287" w:rsidP="1B56A287" w:rsidRDefault="57626F7C" w14:paraId="26F50532" w14:textId="12CB6F01">
      <w:pPr>
        <w:pStyle w:val="ListParagraph"/>
        <w:numPr>
          <w:ilvl w:val="0"/>
          <w:numId w:val="1"/>
        </w:numPr>
      </w:pPr>
      <w:r w:rsidRPr="57626F7C">
        <w:rPr>
          <w:rFonts w:eastAsiaTheme="minorEastAsia"/>
        </w:rPr>
        <w:t>Next, return to the CP4DaaS tab, open the Multicloud Data Integration flow, and run click the “Run” button.</w:t>
      </w:r>
    </w:p>
    <w:p w:rsidR="1B56A287" w:rsidP="1B56A287" w:rsidRDefault="1B56A287" w14:paraId="049E1899" w14:textId="4EABB74A">
      <w:pPr>
        <w:rPr>
          <w:rFonts w:eastAsiaTheme="minorEastAsia"/>
        </w:rPr>
      </w:pPr>
    </w:p>
    <w:p w:rsidR="1B56A287" w:rsidP="1B56A287" w:rsidRDefault="1B56A287" w14:paraId="0B71B6CA" w14:textId="038A6FB9">
      <w:r>
        <w:rPr>
          <w:noProof/>
        </w:rPr>
        <w:drawing>
          <wp:inline distT="0" distB="0" distL="0" distR="0" wp14:anchorId="2B46D26B" wp14:editId="5F729D8C">
            <wp:extent cx="5642666" cy="2088026"/>
            <wp:effectExtent l="228600" t="228600" r="205740" b="217170"/>
            <wp:docPr id="1440572937" name="Picture 144057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r="5416" b="30864"/>
                    <a:stretch>
                      <a:fillRect/>
                    </a:stretch>
                  </pic:blipFill>
                  <pic:spPr>
                    <a:xfrm>
                      <a:off x="0" y="0"/>
                      <a:ext cx="5642666" cy="208802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0E6D3573" w14:textId="77777777">
      <w:pPr>
        <w:pStyle w:val="ListParagraph"/>
        <w:rPr>
          <w:rFonts w:eastAsiaTheme="minorEastAsia"/>
        </w:rPr>
      </w:pPr>
    </w:p>
    <w:p w:rsidR="4C1913A1" w:rsidP="10A66C72" w:rsidRDefault="57626F7C" w14:paraId="490CF7C5" w14:textId="0EB5EA75">
      <w:pPr>
        <w:pStyle w:val="ListParagraph"/>
        <w:numPr>
          <w:ilvl w:val="0"/>
          <w:numId w:val="1"/>
        </w:numPr>
        <w:rPr>
          <w:rFonts w:eastAsia="" w:eastAsiaTheme="minorEastAsia"/>
        </w:rPr>
      </w:pPr>
      <w:r w:rsidRPr="10A66C72" w:rsidR="10A66C72">
        <w:rPr>
          <w:rFonts w:eastAsia="" w:eastAsiaTheme="minorEastAsia"/>
        </w:rPr>
        <w:t>The job may take a few minutes to run. Upon completion, you will see a green “Run successful with warnings” banner. Once you see this, navigate back to the Databand environment. On the lefthand menu, navigate to the “Pipelines” tab. Within the first few pipelines on this page will be your specific ETL pipeline. You can identify your specific DataStage job / ETL pipeline by looking at the “Project” column of this page, which will display the project name of your DataStage environment. Click on the “Name” column of your specific pipeline (I.e. Databand_mk)</w:t>
      </w:r>
    </w:p>
    <w:p w:rsidR="1B56A287" w:rsidP="1B56A287" w:rsidRDefault="1B56A287" w14:paraId="680CC165" w14:textId="0C070869">
      <w:pPr>
        <w:rPr>
          <w:rFonts w:eastAsiaTheme="minorEastAsia"/>
        </w:rPr>
      </w:pPr>
    </w:p>
    <w:p w:rsidR="1B56A287" w:rsidP="1B56A287" w:rsidRDefault="1B56A287" w14:paraId="2EF53931" w14:textId="33F8E15B">
      <w:r>
        <w:rPr>
          <w:noProof/>
        </w:rPr>
        <w:drawing>
          <wp:inline distT="0" distB="0" distL="0" distR="0" wp14:anchorId="19F61DDB" wp14:editId="68C82939">
            <wp:extent cx="5650060" cy="2747639"/>
            <wp:effectExtent l="228600" t="228600" r="217805" b="205740"/>
            <wp:docPr id="1705793983" name="Picture 170579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r="39166" b="41563"/>
                    <a:stretch>
                      <a:fillRect/>
                    </a:stretch>
                  </pic:blipFill>
                  <pic:spPr>
                    <a:xfrm>
                      <a:off x="0" y="0"/>
                      <a:ext cx="5650060" cy="274763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1B56A287" w:rsidRDefault="00C77F0C" w14:paraId="52E4C51B" w14:textId="77777777">
      <w:pPr>
        <w:rPr>
          <w:rFonts w:eastAsiaTheme="minorEastAsia"/>
        </w:rPr>
      </w:pPr>
    </w:p>
    <w:p w:rsidR="1B56A287" w:rsidP="1B56A287" w:rsidRDefault="3FCFFC1E" w14:paraId="2E7A85FA" w14:textId="47E26260">
      <w:pPr>
        <w:rPr>
          <w:rFonts w:eastAsiaTheme="minorEastAsia"/>
        </w:rPr>
      </w:pPr>
      <w:r w:rsidRPr="3FCFFC1E">
        <w:rPr>
          <w:rFonts w:eastAsiaTheme="minorEastAsia"/>
        </w:rPr>
        <w:t>QUICK TIP – You can search quickly for your specific DataStage job but clicking the “Project” dropdown and typing in your CP4DaaS project name in the search bar.  See the below screenshot for an example of this search function.</w:t>
      </w:r>
    </w:p>
    <w:p w:rsidR="3FCFFC1E" w:rsidP="3FCFFC1E" w:rsidRDefault="3FCFFC1E" w14:paraId="2525D064" w14:textId="3542A10F">
      <w:pPr>
        <w:rPr>
          <w:rFonts w:eastAsiaTheme="minorEastAsia"/>
        </w:rPr>
      </w:pPr>
    </w:p>
    <w:p w:rsidR="3FCFFC1E" w:rsidP="3FCFFC1E" w:rsidRDefault="3FCFFC1E" w14:paraId="7E09F078" w14:textId="0AD70B1F">
      <w:r>
        <w:rPr>
          <w:noProof/>
        </w:rPr>
        <w:drawing>
          <wp:inline distT="0" distB="0" distL="0" distR="0" wp14:anchorId="3E52C0BC" wp14:editId="4F210B72">
            <wp:extent cx="5708592" cy="1665006"/>
            <wp:effectExtent l="228600" t="228600" r="216535" b="201930"/>
            <wp:docPr id="984231194" name="Picture 9842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08592" cy="166500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3FCFFC1E" w:rsidP="3FCFFC1E" w:rsidRDefault="3FCFFC1E" w14:paraId="78129484" w14:textId="56B2CC8A">
      <w:pPr>
        <w:rPr>
          <w:rFonts w:eastAsiaTheme="minorEastAsia"/>
        </w:rPr>
      </w:pPr>
    </w:p>
    <w:p w:rsidR="1B56A287" w:rsidP="1B56A287" w:rsidRDefault="57626F7C" w14:paraId="606B11B7" w14:textId="1C6A5C79">
      <w:pPr>
        <w:pStyle w:val="ListParagraph"/>
        <w:numPr>
          <w:ilvl w:val="0"/>
          <w:numId w:val="1"/>
        </w:numPr>
        <w:rPr>
          <w:rFonts w:eastAsiaTheme="minorEastAsia"/>
        </w:rPr>
      </w:pPr>
      <w:r w:rsidRPr="57626F7C">
        <w:rPr>
          <w:rFonts w:eastAsiaTheme="minorEastAsia"/>
        </w:rPr>
        <w:lastRenderedPageBreak/>
        <w:t>The new screen that pops up will be the “Run list” of each of the ETL pipeline (DataStage job) runs. This page displays the sequential list of runs for that specific DataStage job, the status of those runs, start and end time, alerts, errors, the number of successful/failed tasks, and the duration of those tasks. We have only run this once, so only one run will show. However, as we continue to run our job throughout this lab, we will see this page fill up with each sequential run.</w:t>
      </w:r>
    </w:p>
    <w:p w:rsidR="1B56A287" w:rsidP="1B56A287" w:rsidRDefault="1B56A287" w14:paraId="52C13B5A" w14:textId="48620762">
      <w:pPr>
        <w:rPr>
          <w:rFonts w:eastAsiaTheme="minorEastAsia"/>
        </w:rPr>
      </w:pPr>
    </w:p>
    <w:p w:rsidR="1B56A287" w:rsidP="1B56A287" w:rsidRDefault="1B56A287" w14:paraId="01DFB2C4" w14:textId="38D19FF8">
      <w:r>
        <w:rPr>
          <w:noProof/>
        </w:rPr>
        <w:drawing>
          <wp:inline distT="0" distB="0" distL="0" distR="0" wp14:anchorId="4AE36D9C" wp14:editId="136474CD">
            <wp:extent cx="5693270" cy="2882218"/>
            <wp:effectExtent l="228600" t="228600" r="212725" b="204470"/>
            <wp:docPr id="1832445639" name="Picture 18324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693270" cy="288221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68EC0940" w14:textId="77777777">
      <w:pPr>
        <w:pStyle w:val="ListParagraph"/>
        <w:rPr>
          <w:rFonts w:eastAsiaTheme="minorEastAsia"/>
        </w:rPr>
      </w:pPr>
    </w:p>
    <w:p w:rsidR="1B56A287" w:rsidP="3FCFFC1E" w:rsidRDefault="57626F7C" w14:paraId="345CA9EF" w14:textId="2D6A7A8C">
      <w:pPr>
        <w:pStyle w:val="ListParagraph"/>
        <w:numPr>
          <w:ilvl w:val="0"/>
          <w:numId w:val="1"/>
        </w:numPr>
        <w:rPr>
          <w:rFonts w:eastAsiaTheme="minorEastAsia"/>
        </w:rPr>
      </w:pPr>
      <w:r w:rsidRPr="57626F7C">
        <w:rPr>
          <w:rFonts w:eastAsiaTheme="minorEastAsia"/>
        </w:rPr>
        <w:t xml:space="preserve">On this same screen, click on the “Run name” of this specific job run. </w:t>
      </w:r>
    </w:p>
    <w:p w:rsidR="1B56A287" w:rsidP="3FCFFC1E" w:rsidRDefault="1B56A287" w14:paraId="41CC40F8" w14:textId="0A7B44C9">
      <w:pPr>
        <w:rPr>
          <w:rFonts w:eastAsiaTheme="minorEastAsia"/>
        </w:rPr>
      </w:pPr>
    </w:p>
    <w:p w:rsidR="1B56A287" w:rsidP="1B56A287" w:rsidRDefault="1B56A287" w14:paraId="39FF3135" w14:textId="11D890AA">
      <w:r>
        <w:rPr>
          <w:noProof/>
        </w:rPr>
        <w:drawing>
          <wp:inline distT="0" distB="0" distL="0" distR="0" wp14:anchorId="261DE52A" wp14:editId="117162C2">
            <wp:extent cx="5658444" cy="2403505"/>
            <wp:effectExtent l="228600" t="228600" r="234950" b="225425"/>
            <wp:docPr id="1435574735" name="Picture 143557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t="7398" b="16240"/>
                    <a:stretch/>
                  </pic:blipFill>
                  <pic:spPr bwMode="auto">
                    <a:xfrm>
                      <a:off x="0" y="0"/>
                      <a:ext cx="5659886" cy="2404118"/>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1B56A287" w:rsidP="3FCFFC1E" w:rsidRDefault="7DE59082" w14:paraId="0CCE5CCD" w14:textId="1BF808D1">
      <w:pPr>
        <w:pStyle w:val="ListParagraph"/>
        <w:numPr>
          <w:ilvl w:val="0"/>
          <w:numId w:val="1"/>
        </w:numPr>
        <w:rPr>
          <w:rFonts w:eastAsiaTheme="minorEastAsia"/>
        </w:rPr>
      </w:pPr>
      <w:r w:rsidRPr="7DE59082">
        <w:rPr>
          <w:rFonts w:eastAsiaTheme="minorEastAsia"/>
        </w:rPr>
        <w:lastRenderedPageBreak/>
        <w:t>Click and hold the arrow pointing to the left in the middle of the screen, dragging the window as far left as possible so your screen looks like the screenshot below. You may have to drag and zoom the screen to center the job.</w:t>
      </w:r>
    </w:p>
    <w:p w:rsidR="1B56A287" w:rsidP="3FCFFC1E" w:rsidRDefault="1B56A287" w14:paraId="50B84A34" w14:textId="72DC30F7">
      <w:pPr>
        <w:rPr>
          <w:rFonts w:eastAsiaTheme="minorEastAsia"/>
        </w:rPr>
      </w:pPr>
    </w:p>
    <w:p w:rsidR="1B56A287" w:rsidP="1B56A287" w:rsidRDefault="1B56A287" w14:paraId="0ABE472A" w14:textId="6E198DE6">
      <w:r>
        <w:rPr>
          <w:noProof/>
        </w:rPr>
        <w:drawing>
          <wp:inline distT="0" distB="0" distL="0" distR="0" wp14:anchorId="634D037C" wp14:editId="30F80F51">
            <wp:extent cx="5715000" cy="2488406"/>
            <wp:effectExtent l="228600" t="228600" r="209550" b="217170"/>
            <wp:docPr id="1217470224" name="Picture 121747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15000" cy="248840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1B56A287" w:rsidP="3FCFFC1E" w:rsidRDefault="1B56A287" w14:paraId="77259143" w14:textId="6DDAD02C">
      <w:pPr>
        <w:rPr>
          <w:rFonts w:eastAsiaTheme="minorEastAsia"/>
        </w:rPr>
      </w:pPr>
    </w:p>
    <w:p w:rsidR="1B56A287" w:rsidP="3FCFFC1E" w:rsidRDefault="57626F7C" w14:paraId="34DFE40D" w14:textId="2E9B046D">
      <w:pPr>
        <w:pStyle w:val="ListParagraph"/>
        <w:numPr>
          <w:ilvl w:val="0"/>
          <w:numId w:val="1"/>
        </w:numPr>
        <w:rPr>
          <w:rFonts w:eastAsiaTheme="minorEastAsia"/>
        </w:rPr>
      </w:pPr>
      <w:r w:rsidRPr="57626F7C">
        <w:rPr>
          <w:rFonts w:eastAsiaTheme="minorEastAsia"/>
        </w:rPr>
        <w:t xml:space="preserve">Here we can see the graphical representation of the DataStage job. We see that each stage is green, and thus ran successfully. Each individual stage contains the name of that stage, and a timestamp of how long it took each stage to run. Additionally, the top of this graphical representation shows the total time it took this job to run. </w:t>
      </w:r>
    </w:p>
    <w:p w:rsidR="1B56A287" w:rsidP="2FDB5E26" w:rsidRDefault="2FDB5E26" w14:paraId="698C4D65" w14:textId="51E8BC2F">
      <w:pPr>
        <w:pStyle w:val="ListParagraph"/>
        <w:numPr>
          <w:ilvl w:val="0"/>
          <w:numId w:val="1"/>
        </w:numPr>
      </w:pPr>
      <w:r w:rsidRPr="2FDB5E26">
        <w:rPr>
          <w:rFonts w:eastAsiaTheme="minorEastAsia"/>
        </w:rPr>
        <w:t xml:space="preserve">NOTE – these stages can run in parallel, and thus, the </w:t>
      </w:r>
      <w:proofErr w:type="gramStart"/>
      <w:r w:rsidRPr="2FDB5E26">
        <w:rPr>
          <w:rFonts w:eastAsiaTheme="minorEastAsia"/>
        </w:rPr>
        <w:t>sum total</w:t>
      </w:r>
      <w:proofErr w:type="gramEnd"/>
      <w:r w:rsidRPr="2FDB5E26">
        <w:rPr>
          <w:rFonts w:eastAsiaTheme="minorEastAsia"/>
        </w:rPr>
        <w:t xml:space="preserve"> of the time of each individual stage shown is likely much larger than the total time to run the job. </w:t>
      </w:r>
    </w:p>
    <w:p w:rsidRPr="00C77F0C" w:rsidR="7025C414" w:rsidP="7025C414" w:rsidRDefault="7DE59082" w14:paraId="0AE1FC10" w14:textId="181C2018">
      <w:pPr>
        <w:pStyle w:val="ListParagraph"/>
        <w:numPr>
          <w:ilvl w:val="0"/>
          <w:numId w:val="1"/>
        </w:numPr>
        <w:spacing w:line="259" w:lineRule="auto"/>
        <w:rPr>
          <w:rFonts w:eastAsiaTheme="minorEastAsia"/>
        </w:rPr>
      </w:pPr>
      <w:r w:rsidRPr="7DE59082">
        <w:rPr>
          <w:rFonts w:eastAsiaTheme="minorEastAsia"/>
        </w:rPr>
        <w:t>Next, click on the “MOR</w:t>
      </w:r>
      <w:r w:rsidR="00C77F0C">
        <w:rPr>
          <w:rFonts w:eastAsiaTheme="minorEastAsia"/>
        </w:rPr>
        <w:t>T</w:t>
      </w:r>
      <w:r w:rsidRPr="7DE59082">
        <w:rPr>
          <w:rFonts w:eastAsiaTheme="minorEastAsia"/>
        </w:rPr>
        <w:t>GAGE_APPLICANTS” stage, and then click on the “Logs” tab on the top menu. Drag the arrow pointing to the RIGHT over to view the log for the selected stage. This view will show us the logs associated with that specific stage. Feel free to click on other stages to view those logs as well.</w:t>
      </w:r>
    </w:p>
    <w:p w:rsidR="7025C414" w:rsidP="7025C414" w:rsidRDefault="7025C414" w14:paraId="5541111C" w14:textId="4A271ADC">
      <w:pPr>
        <w:spacing w:line="259" w:lineRule="auto"/>
      </w:pPr>
      <w:r>
        <w:rPr>
          <w:noProof/>
        </w:rPr>
        <w:lastRenderedPageBreak/>
        <w:drawing>
          <wp:inline distT="0" distB="0" distL="0" distR="0" wp14:anchorId="6B0570F1" wp14:editId="36F1C580">
            <wp:extent cx="5799144" cy="2121493"/>
            <wp:effectExtent l="228600" t="228600" r="220980" b="228600"/>
            <wp:docPr id="1150787358" name="Picture 115078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t="6902" b="27821"/>
                    <a:stretch/>
                  </pic:blipFill>
                  <pic:spPr bwMode="auto">
                    <a:xfrm>
                      <a:off x="0" y="0"/>
                      <a:ext cx="5802161" cy="2122597"/>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77F0C" w:rsidP="00C77F0C" w:rsidRDefault="00C77F0C" w14:paraId="330CF907" w14:textId="77777777">
      <w:pPr>
        <w:pStyle w:val="ListParagraph"/>
        <w:rPr>
          <w:rFonts w:eastAsiaTheme="minorEastAsia"/>
        </w:rPr>
      </w:pPr>
    </w:p>
    <w:p w:rsidR="2750D73A" w:rsidP="2750D73A" w:rsidRDefault="7DE59082" w14:paraId="5413AD93" w14:textId="45E66712">
      <w:pPr>
        <w:pStyle w:val="ListParagraph"/>
        <w:numPr>
          <w:ilvl w:val="0"/>
          <w:numId w:val="1"/>
        </w:numPr>
        <w:rPr>
          <w:rFonts w:eastAsiaTheme="minorEastAsia"/>
        </w:rPr>
      </w:pPr>
      <w:r w:rsidRPr="7DE59082">
        <w:rPr>
          <w:rFonts w:eastAsiaTheme="minorEastAsia"/>
        </w:rPr>
        <w:t>At this point, we have looked through some of the “step-through” functionality that Databand brings to observing our DataStage job. Switch back to your DataStage environment and run the job 4 more times to generate more metrics and set some baselines for our Databand environment. This will make sense as we continue our lab and will simulate what a customer environment would look like where a job would run many times.</w:t>
      </w:r>
    </w:p>
    <w:p w:rsidR="2750D73A" w:rsidP="2750D73A" w:rsidRDefault="57626F7C" w14:paraId="7D5E4B3E" w14:textId="0D854FD9">
      <w:pPr>
        <w:pStyle w:val="ListParagraph"/>
        <w:numPr>
          <w:ilvl w:val="0"/>
          <w:numId w:val="1"/>
        </w:numPr>
      </w:pPr>
      <w:r w:rsidRPr="57626F7C">
        <w:rPr>
          <w:rFonts w:eastAsiaTheme="minorEastAsia"/>
        </w:rPr>
        <w:t>After running this Multicloud Data Integration job four more times (for a total of five times), go back to your Databand environment. Go to the pipelines tab on the lefthand menu, find your pipeline, and drill into the pipeline, which will show the “Run list” tab on the top menu.</w:t>
      </w:r>
    </w:p>
    <w:p w:rsidR="2750D73A" w:rsidP="2750D73A" w:rsidRDefault="2750D73A" w14:paraId="7D9AFC09" w14:textId="70A2B91C">
      <w:pPr>
        <w:rPr>
          <w:rFonts w:eastAsiaTheme="minorEastAsia"/>
        </w:rPr>
      </w:pPr>
    </w:p>
    <w:p w:rsidR="2750D73A" w:rsidP="2750D73A" w:rsidRDefault="2750D73A" w14:paraId="19D51701" w14:textId="61D79A1D">
      <w:r>
        <w:rPr>
          <w:noProof/>
        </w:rPr>
        <w:drawing>
          <wp:inline distT="0" distB="0" distL="0" distR="0" wp14:anchorId="3086F9F4" wp14:editId="3033BCF5">
            <wp:extent cx="5628005" cy="1942032"/>
            <wp:effectExtent l="228600" t="228600" r="226695" b="229870"/>
            <wp:docPr id="1873330130" name="Picture 187333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b="38427"/>
                    <a:stretch/>
                  </pic:blipFill>
                  <pic:spPr bwMode="auto">
                    <a:xfrm>
                      <a:off x="0" y="0"/>
                      <a:ext cx="5628190" cy="1942096"/>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77F0C" w:rsidP="00C77F0C" w:rsidRDefault="00C77F0C" w14:paraId="62FDDCF6" w14:textId="1C0DE9A5">
      <w:pPr>
        <w:pStyle w:val="ListParagraph"/>
        <w:rPr>
          <w:rFonts w:eastAsiaTheme="minorEastAsia"/>
        </w:rPr>
      </w:pPr>
    </w:p>
    <w:p w:rsidR="00C77F0C" w:rsidP="00C77F0C" w:rsidRDefault="00C77F0C" w14:paraId="5CC91E41" w14:textId="2A9A901C">
      <w:pPr>
        <w:pStyle w:val="ListParagraph"/>
        <w:rPr>
          <w:rFonts w:eastAsiaTheme="minorEastAsia"/>
        </w:rPr>
      </w:pPr>
    </w:p>
    <w:p w:rsidRPr="00C77F0C" w:rsidR="00C77F0C" w:rsidP="00C77F0C" w:rsidRDefault="00C77F0C" w14:paraId="06975C9D" w14:textId="77777777">
      <w:pPr>
        <w:pStyle w:val="ListParagraph"/>
        <w:rPr>
          <w:rFonts w:eastAsiaTheme="minorEastAsia"/>
        </w:rPr>
      </w:pPr>
    </w:p>
    <w:p w:rsidR="2750D73A" w:rsidP="2750D73A" w:rsidRDefault="57626F7C" w14:paraId="679BD169" w14:textId="0B47F7E6">
      <w:pPr>
        <w:pStyle w:val="ListParagraph"/>
        <w:numPr>
          <w:ilvl w:val="0"/>
          <w:numId w:val="1"/>
        </w:numPr>
        <w:rPr>
          <w:rFonts w:eastAsiaTheme="minorEastAsia"/>
        </w:rPr>
      </w:pPr>
      <w:r w:rsidRPr="57626F7C">
        <w:rPr>
          <w:rFonts w:eastAsiaTheme="minorEastAsia"/>
        </w:rPr>
        <w:lastRenderedPageBreak/>
        <w:t xml:space="preserve">Click the “Metrics” tab on the top menu. The default metric shown is the “Duration” of each run. You can observe metrics on other areas of the DataStage job around rows being written to and read from each stage. This is outside the scope of this lab. </w:t>
      </w:r>
    </w:p>
    <w:p w:rsidR="2750D73A" w:rsidP="2750D73A" w:rsidRDefault="2750D73A" w14:paraId="71A26AA8" w14:textId="35691E16">
      <w:pPr>
        <w:rPr>
          <w:rFonts w:eastAsiaTheme="minorEastAsia"/>
        </w:rPr>
      </w:pPr>
    </w:p>
    <w:p w:rsidR="2750D73A" w:rsidP="2750D73A" w:rsidRDefault="2750D73A" w14:paraId="7E67D8CE" w14:textId="36CA3B59">
      <w:r>
        <w:rPr>
          <w:noProof/>
        </w:rPr>
        <w:drawing>
          <wp:inline distT="0" distB="0" distL="0" distR="0" wp14:anchorId="0302F271" wp14:editId="66A49498">
            <wp:extent cx="5729468" cy="3210890"/>
            <wp:effectExtent l="228600" t="228600" r="214630" b="218440"/>
            <wp:docPr id="655785929" name="Picture 65578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29468" cy="32108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23C5B57E" w14:textId="77777777">
      <w:pPr>
        <w:pStyle w:val="ListParagraph"/>
        <w:rPr>
          <w:rFonts w:eastAsiaTheme="minorEastAsia"/>
        </w:rPr>
      </w:pPr>
    </w:p>
    <w:p w:rsidR="2750D73A" w:rsidP="57626F7C" w:rsidRDefault="57626F7C" w14:paraId="0AED8509" w14:textId="72D057E5">
      <w:pPr>
        <w:pStyle w:val="ListParagraph"/>
        <w:numPr>
          <w:ilvl w:val="0"/>
          <w:numId w:val="1"/>
        </w:numPr>
        <w:rPr>
          <w:rFonts w:eastAsiaTheme="minorEastAsia"/>
        </w:rPr>
      </w:pPr>
      <w:r w:rsidRPr="57626F7C">
        <w:rPr>
          <w:rFonts w:eastAsiaTheme="minorEastAsia"/>
        </w:rPr>
        <w:t>We will now create our first alert. To begin, click the purple “Add Alert” button near the top right corner of your screen.</w:t>
      </w:r>
    </w:p>
    <w:p w:rsidR="00C77F0C" w:rsidP="00C77F0C" w:rsidRDefault="00C77F0C" w14:paraId="3DC8E414" w14:textId="77777777">
      <w:pPr>
        <w:pStyle w:val="ListParagraph"/>
        <w:rPr>
          <w:rFonts w:eastAsiaTheme="minorEastAsia"/>
        </w:rPr>
      </w:pPr>
    </w:p>
    <w:p w:rsidR="2750D73A" w:rsidP="2750D73A" w:rsidRDefault="2750D73A" w14:paraId="7A2A367B" w14:textId="66A77A94">
      <w:r>
        <w:rPr>
          <w:noProof/>
        </w:rPr>
        <w:drawing>
          <wp:inline distT="0" distB="0" distL="0" distR="0" wp14:anchorId="7D362CB6" wp14:editId="0B1EB972">
            <wp:extent cx="5728970" cy="2547620"/>
            <wp:effectExtent l="228600" t="228600" r="227330" b="233680"/>
            <wp:docPr id="1953879687" name="Picture 195387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t="5047" b="10789"/>
                    <a:stretch/>
                  </pic:blipFill>
                  <pic:spPr bwMode="auto">
                    <a:xfrm>
                      <a:off x="0" y="0"/>
                      <a:ext cx="5738444" cy="2551833"/>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Pr="00C77F0C" w:rsidR="00C77F0C" w:rsidP="00C77F0C" w:rsidRDefault="00C77F0C" w14:paraId="6FFCA04E" w14:textId="77777777">
      <w:pPr>
        <w:pStyle w:val="ListParagraph"/>
      </w:pPr>
    </w:p>
    <w:p w:rsidR="57626F7C" w:rsidP="57626F7C" w:rsidRDefault="57626F7C" w14:paraId="61901617" w14:textId="5292B7EC">
      <w:pPr>
        <w:pStyle w:val="ListParagraph"/>
        <w:numPr>
          <w:ilvl w:val="0"/>
          <w:numId w:val="1"/>
        </w:numPr>
      </w:pPr>
      <w:r w:rsidRPr="57626F7C">
        <w:rPr>
          <w:rFonts w:eastAsiaTheme="minorEastAsia"/>
        </w:rPr>
        <w:t xml:space="preserve">The first step in creating our alert is to create the “Alert definition”. This is the logic behind your alert. </w:t>
      </w:r>
      <w:r w:rsidRPr="57626F7C" w:rsidR="00C77F0C">
        <w:rPr>
          <w:rFonts w:eastAsiaTheme="minorEastAsia"/>
        </w:rPr>
        <w:t>Look</w:t>
      </w:r>
      <w:r w:rsidRPr="57626F7C">
        <w:rPr>
          <w:rFonts w:eastAsiaTheme="minorEastAsia"/>
        </w:rPr>
        <w:t xml:space="preserve"> at </w:t>
      </w:r>
      <w:proofErr w:type="gramStart"/>
      <w:r w:rsidRPr="57626F7C">
        <w:rPr>
          <w:rFonts w:eastAsiaTheme="minorEastAsia"/>
        </w:rPr>
        <w:t>all of</w:t>
      </w:r>
      <w:proofErr w:type="gramEnd"/>
      <w:r w:rsidRPr="57626F7C">
        <w:rPr>
          <w:rFonts w:eastAsiaTheme="minorEastAsia"/>
        </w:rPr>
        <w:t xml:space="preserve"> the alert possibilities we can create within Databand. We can create an alert based on Run Metrics of our DataStage job such as successful or failure, run duration, missing data operations, and schema changes. We can even alert on metrics of each individual stage within our job (shown under the “Tasks” designation). </w:t>
      </w:r>
    </w:p>
    <w:p w:rsidR="57626F7C" w:rsidP="57626F7C" w:rsidRDefault="57626F7C" w14:paraId="7E076CD4" w14:textId="60743043">
      <w:pPr>
        <w:pStyle w:val="ListParagraph"/>
        <w:numPr>
          <w:ilvl w:val="0"/>
          <w:numId w:val="1"/>
        </w:numPr>
        <w:spacing w:line="259" w:lineRule="auto"/>
        <w:rPr>
          <w:rFonts w:eastAsiaTheme="minorEastAsia"/>
        </w:rPr>
      </w:pPr>
      <w:r w:rsidRPr="57626F7C">
        <w:rPr>
          <w:rFonts w:eastAsiaTheme="minorEastAsia"/>
        </w:rPr>
        <w:t xml:space="preserve">Since our jobs take around 2 or 3 minutes to run, we will create an alert if our job takes greater than 4 minutes. To create this alert, click the “Run Duration (seconds)”. </w:t>
      </w:r>
    </w:p>
    <w:p w:rsidR="57626F7C" w:rsidP="57626F7C" w:rsidRDefault="7DE59082" w14:paraId="66DCE073" w14:textId="02FDA335">
      <w:pPr>
        <w:pStyle w:val="ListParagraph"/>
        <w:numPr>
          <w:ilvl w:val="0"/>
          <w:numId w:val="1"/>
        </w:numPr>
        <w:spacing w:line="259" w:lineRule="auto"/>
      </w:pPr>
      <w:r w:rsidRPr="7DE59082">
        <w:rPr>
          <w:rFonts w:eastAsiaTheme="minorEastAsia"/>
        </w:rPr>
        <w:t>Next, click the “&gt;” symbol to designate the greater than logic. Note the other operators listed here, including “Percentage Range” and “Anomaly”.</w:t>
      </w:r>
    </w:p>
    <w:p w:rsidR="57626F7C" w:rsidP="57626F7C" w:rsidRDefault="57626F7C" w14:paraId="434D1516" w14:textId="5E4FF7ED">
      <w:pPr>
        <w:pStyle w:val="ListParagraph"/>
        <w:numPr>
          <w:ilvl w:val="0"/>
          <w:numId w:val="1"/>
        </w:numPr>
        <w:spacing w:line="259" w:lineRule="auto"/>
      </w:pPr>
      <w:r w:rsidRPr="57626F7C">
        <w:rPr>
          <w:rFonts w:eastAsiaTheme="minorEastAsia"/>
        </w:rPr>
        <w:t>Enter “240” in the value box to designate the time of 4 minutes.</w:t>
      </w:r>
    </w:p>
    <w:p w:rsidR="57626F7C" w:rsidP="57626F7C" w:rsidRDefault="57626F7C" w14:paraId="28C670D1" w14:textId="4B3D7466">
      <w:pPr>
        <w:pStyle w:val="ListParagraph"/>
        <w:numPr>
          <w:ilvl w:val="0"/>
          <w:numId w:val="1"/>
        </w:numPr>
        <w:spacing w:line="259" w:lineRule="auto"/>
        <w:rPr>
          <w:rFonts w:eastAsiaTheme="minorEastAsia"/>
        </w:rPr>
      </w:pPr>
      <w:r w:rsidRPr="57626F7C">
        <w:rPr>
          <w:rFonts w:eastAsiaTheme="minorEastAsia"/>
        </w:rPr>
        <w:t>Click on the “Low” box listed under severity. This will alert the assigned individual group on how important this specific alert is. Since this is due to a job running slightly slower than normal, we will mark this as “Low severity”.</w:t>
      </w:r>
    </w:p>
    <w:p w:rsidR="57626F7C" w:rsidP="57626F7C" w:rsidRDefault="7DE59082" w14:paraId="70D334B7" w14:textId="3B1312BF">
      <w:pPr>
        <w:pStyle w:val="ListParagraph"/>
        <w:numPr>
          <w:ilvl w:val="0"/>
          <w:numId w:val="1"/>
        </w:numPr>
        <w:spacing w:line="259" w:lineRule="auto"/>
      </w:pPr>
      <w:r w:rsidRPr="7DE59082">
        <w:rPr>
          <w:rFonts w:eastAsiaTheme="minorEastAsia"/>
        </w:rPr>
        <w:t xml:space="preserve">Lastly, give this alert a name titled “Slow running job </w:t>
      </w:r>
      <w:proofErr w:type="spellStart"/>
      <w:r w:rsidRPr="7DE59082">
        <w:rPr>
          <w:rFonts w:eastAsiaTheme="minorEastAsia"/>
          <w:i/>
          <w:iCs/>
        </w:rPr>
        <w:t>yourinitials</w:t>
      </w:r>
      <w:proofErr w:type="spellEnd"/>
      <w:r w:rsidRPr="7DE59082">
        <w:rPr>
          <w:rFonts w:eastAsiaTheme="minorEastAsia"/>
        </w:rPr>
        <w:t>” (</w:t>
      </w:r>
      <w:proofErr w:type="gramStart"/>
      <w:r w:rsidRPr="7DE59082">
        <w:rPr>
          <w:rFonts w:eastAsiaTheme="minorEastAsia"/>
        </w:rPr>
        <w:t>I.e.</w:t>
      </w:r>
      <w:proofErr w:type="gramEnd"/>
      <w:r w:rsidRPr="7DE59082">
        <w:rPr>
          <w:rFonts w:eastAsiaTheme="minorEastAsia"/>
        </w:rPr>
        <w:t xml:space="preserve"> Slow running job </w:t>
      </w:r>
      <w:proofErr w:type="spellStart"/>
      <w:r w:rsidRPr="7DE59082">
        <w:rPr>
          <w:rFonts w:eastAsiaTheme="minorEastAsia"/>
        </w:rPr>
        <w:t>mk</w:t>
      </w:r>
      <w:proofErr w:type="spellEnd"/>
      <w:r w:rsidRPr="7DE59082">
        <w:rPr>
          <w:rFonts w:eastAsiaTheme="minorEastAsia"/>
        </w:rPr>
        <w:t>).</w:t>
      </w:r>
    </w:p>
    <w:p w:rsidR="57626F7C" w:rsidP="57626F7C" w:rsidRDefault="57626F7C" w14:paraId="6480555B" w14:textId="1BE97DE9">
      <w:pPr>
        <w:pStyle w:val="ListParagraph"/>
        <w:numPr>
          <w:ilvl w:val="0"/>
          <w:numId w:val="1"/>
        </w:numPr>
        <w:spacing w:line="259" w:lineRule="auto"/>
      </w:pPr>
      <w:r w:rsidRPr="57626F7C">
        <w:rPr>
          <w:rFonts w:eastAsiaTheme="minorEastAsia"/>
        </w:rPr>
        <w:t>Before clicking save, make sure the logic of your alert definition matches the screenshot below.</w:t>
      </w:r>
    </w:p>
    <w:p w:rsidR="2750D73A" w:rsidP="2750D73A" w:rsidRDefault="2750D73A" w14:paraId="50B42FA6" w14:textId="4FE70FC6">
      <w:pPr>
        <w:rPr>
          <w:rFonts w:eastAsiaTheme="minorEastAsia"/>
        </w:rPr>
      </w:pPr>
    </w:p>
    <w:p w:rsidR="57626F7C" w:rsidP="57626F7C" w:rsidRDefault="57626F7C" w14:paraId="3B5F8E5F" w14:textId="7F2B2485">
      <w:r>
        <w:rPr>
          <w:noProof/>
        </w:rPr>
        <w:drawing>
          <wp:inline distT="0" distB="0" distL="0" distR="0" wp14:anchorId="78FBF5D1" wp14:editId="64C7D91B">
            <wp:extent cx="5654094" cy="2815268"/>
            <wp:effectExtent l="228600" t="228600" r="213360" b="213995"/>
            <wp:docPr id="806459396" name="Picture 80645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654094" cy="281526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6D1A8B39" w14:textId="77777777">
      <w:pPr>
        <w:pStyle w:val="ListParagraph"/>
        <w:rPr>
          <w:rFonts w:eastAsiaTheme="minorEastAsia"/>
        </w:rPr>
      </w:pPr>
    </w:p>
    <w:p w:rsidR="57626F7C" w:rsidP="57626F7C" w:rsidRDefault="57626F7C" w14:paraId="0CE643B1" w14:textId="499ED33C">
      <w:pPr>
        <w:pStyle w:val="ListParagraph"/>
        <w:numPr>
          <w:ilvl w:val="0"/>
          <w:numId w:val="1"/>
        </w:numPr>
        <w:rPr>
          <w:rFonts w:eastAsiaTheme="minorEastAsia"/>
        </w:rPr>
      </w:pPr>
      <w:r w:rsidRPr="57626F7C">
        <w:rPr>
          <w:rFonts w:eastAsiaTheme="minorEastAsia"/>
        </w:rPr>
        <w:t>Click the save button to create this alert. The next screen allows you to assign this alert to a receiver, which is a user or group of users that will be notified of this alert through Slack, email, or PagerDuty. We will look more at this in the next portion of the lab. We will keep this alert within Databand. Scroll down and click the “Done” button.</w:t>
      </w:r>
    </w:p>
    <w:p w:rsidR="57626F7C" w:rsidP="57626F7C" w:rsidRDefault="7DE59082" w14:paraId="0449C707" w14:textId="2C07CB3B">
      <w:pPr>
        <w:pStyle w:val="ListParagraph"/>
        <w:numPr>
          <w:ilvl w:val="0"/>
          <w:numId w:val="1"/>
        </w:numPr>
      </w:pPr>
      <w:r w:rsidRPr="7DE59082">
        <w:rPr>
          <w:rFonts w:eastAsiaTheme="minorEastAsia"/>
        </w:rPr>
        <w:lastRenderedPageBreak/>
        <w:t xml:space="preserve">We can see here how helpful such alerting can be for monitoring the success, failure, and overall performance of our DataStage jobs. </w:t>
      </w:r>
    </w:p>
    <w:p w:rsidR="7DE59082" w:rsidP="7DE59082" w:rsidRDefault="7DE59082" w14:paraId="672DBB68" w14:textId="060C6B20">
      <w:pPr>
        <w:rPr>
          <w:rFonts w:eastAsiaTheme="minorEastAsia"/>
        </w:rPr>
      </w:pPr>
    </w:p>
    <w:p w:rsidR="57626F7C" w:rsidP="7DE59082" w:rsidRDefault="7DE59082" w14:paraId="720ACBAA" w14:textId="51713658">
      <w:r w:rsidRPr="7DE59082">
        <w:rPr>
          <w:rFonts w:eastAsiaTheme="minorEastAsia"/>
        </w:rPr>
        <w:t>For the final portion of this lab, we will view the data interactions of our job and create an alert based on those interactions.</w:t>
      </w:r>
      <w:r w:rsidRPr="7DE59082">
        <w:rPr>
          <w:rFonts w:eastAsiaTheme="minorEastAsia"/>
          <w:b/>
          <w:bCs/>
        </w:rPr>
        <w:t xml:space="preserve"> This is one of the key value-adds of integrating Databand with your DataStage environment</w:t>
      </w:r>
      <w:r w:rsidRPr="7DE59082">
        <w:rPr>
          <w:rFonts w:eastAsiaTheme="minorEastAsia"/>
        </w:rPr>
        <w:t xml:space="preserve">, as we can now alert users in near-real-time on </w:t>
      </w:r>
      <w:r w:rsidRPr="7DE59082" w:rsidR="00C77F0C">
        <w:rPr>
          <w:rFonts w:eastAsiaTheme="minorEastAsia"/>
        </w:rPr>
        <w:t>many</w:t>
      </w:r>
      <w:r w:rsidRPr="7DE59082">
        <w:rPr>
          <w:rFonts w:eastAsiaTheme="minorEastAsia"/>
        </w:rPr>
        <w:t xml:space="preserve"> custom failures, job changes, delays, and much more.</w:t>
      </w:r>
    </w:p>
    <w:p w:rsidR="7DE59082" w:rsidP="7DE59082" w:rsidRDefault="7DE59082" w14:paraId="33E0333D" w14:textId="47CD09A5">
      <w:pPr>
        <w:rPr>
          <w:rFonts w:eastAsiaTheme="minorEastAsia"/>
        </w:rPr>
      </w:pPr>
    </w:p>
    <w:p w:rsidR="57626F7C" w:rsidP="57626F7C" w:rsidRDefault="7DE59082" w14:paraId="41E4825C" w14:textId="6989FCEC">
      <w:pPr>
        <w:pStyle w:val="ListParagraph"/>
        <w:numPr>
          <w:ilvl w:val="0"/>
          <w:numId w:val="1"/>
        </w:numPr>
      </w:pPr>
      <w:r w:rsidRPr="7DE59082">
        <w:rPr>
          <w:rFonts w:eastAsiaTheme="minorEastAsia"/>
        </w:rPr>
        <w:t>Navigate to the run list page, which is shown in the screenshot below.</w:t>
      </w:r>
    </w:p>
    <w:p w:rsidR="57626F7C" w:rsidP="57626F7C" w:rsidRDefault="57626F7C" w14:paraId="333D9247" w14:textId="06D9EEDC">
      <w:pPr>
        <w:rPr>
          <w:rFonts w:eastAsiaTheme="minorEastAsia"/>
        </w:rPr>
      </w:pPr>
    </w:p>
    <w:p w:rsidR="57626F7C" w:rsidP="57626F7C" w:rsidRDefault="57626F7C" w14:paraId="15B730D3" w14:textId="598E3AFA">
      <w:r>
        <w:rPr>
          <w:noProof/>
        </w:rPr>
        <w:drawing>
          <wp:inline distT="0" distB="0" distL="0" distR="0" wp14:anchorId="5D15D02D" wp14:editId="0D03471F">
            <wp:extent cx="5835424" cy="3245955"/>
            <wp:effectExtent l="228600" t="228600" r="203835" b="202565"/>
            <wp:docPr id="2111935689" name="Picture 211193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835424" cy="32459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17F2CFA3" w14:textId="77777777">
      <w:pPr>
        <w:pStyle w:val="ListParagraph"/>
        <w:rPr>
          <w:rFonts w:eastAsiaTheme="minorEastAsia"/>
        </w:rPr>
      </w:pPr>
    </w:p>
    <w:p w:rsidR="57626F7C" w:rsidP="57626F7C" w:rsidRDefault="7DE59082" w14:paraId="1D9A54DA" w14:textId="3F3B29E8">
      <w:pPr>
        <w:pStyle w:val="ListParagraph"/>
        <w:numPr>
          <w:ilvl w:val="0"/>
          <w:numId w:val="1"/>
        </w:numPr>
        <w:rPr>
          <w:rFonts w:eastAsiaTheme="minorEastAsia"/>
        </w:rPr>
      </w:pPr>
      <w:r w:rsidRPr="7DE59082">
        <w:rPr>
          <w:rFonts w:eastAsiaTheme="minorEastAsia"/>
        </w:rPr>
        <w:t xml:space="preserve">Click </w:t>
      </w:r>
      <w:r w:rsidRPr="7DE59082" w:rsidR="00C77F0C">
        <w:rPr>
          <w:rFonts w:eastAsiaTheme="minorEastAsia"/>
        </w:rPr>
        <w:t>into</w:t>
      </w:r>
      <w:r w:rsidRPr="7DE59082">
        <w:rPr>
          <w:rFonts w:eastAsiaTheme="minorEastAsia"/>
        </w:rPr>
        <w:t xml:space="preserve"> the top “Run Name”. You should see a screen </w:t>
      </w:r>
      <w:r w:rsidRPr="7DE59082" w:rsidR="00C77F0C">
        <w:rPr>
          <w:rFonts w:eastAsiaTheme="minorEastAsia"/>
        </w:rPr>
        <w:t>like</w:t>
      </w:r>
      <w:r w:rsidRPr="7DE59082">
        <w:rPr>
          <w:rFonts w:eastAsiaTheme="minorEastAsia"/>
        </w:rPr>
        <w:t xml:space="preserve"> the one below. You may have to move the screen using the left or right arrows.</w:t>
      </w:r>
    </w:p>
    <w:p w:rsidR="57626F7C" w:rsidP="57626F7C" w:rsidRDefault="57626F7C" w14:paraId="07FC4672" w14:textId="73BA9116">
      <w:pPr>
        <w:rPr>
          <w:rFonts w:eastAsiaTheme="minorEastAsia"/>
        </w:rPr>
      </w:pPr>
    </w:p>
    <w:p w:rsidR="57626F7C" w:rsidP="57626F7C" w:rsidRDefault="57626F7C" w14:paraId="55EB48D3" w14:textId="036913DA">
      <w:r>
        <w:rPr>
          <w:noProof/>
        </w:rPr>
        <w:lastRenderedPageBreak/>
        <w:drawing>
          <wp:inline distT="0" distB="0" distL="0" distR="0" wp14:anchorId="05A5043B" wp14:editId="1A1E1CF1">
            <wp:extent cx="5897006" cy="3280210"/>
            <wp:effectExtent l="228600" t="228600" r="218440" b="206375"/>
            <wp:docPr id="845524253" name="Picture 84552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97006" cy="328021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57626F7C" w:rsidP="57626F7C" w:rsidRDefault="57626F7C" w14:paraId="4855B98F" w14:textId="4D85CC18"/>
    <w:p w:rsidR="57626F7C" w:rsidP="57626F7C" w:rsidRDefault="7DE59082" w14:paraId="392F67D6" w14:textId="45922337">
      <w:pPr>
        <w:pStyle w:val="ListParagraph"/>
        <w:numPr>
          <w:ilvl w:val="0"/>
          <w:numId w:val="1"/>
        </w:numPr>
        <w:rPr>
          <w:rFonts w:eastAsiaTheme="minorEastAsia"/>
        </w:rPr>
      </w:pPr>
      <w:r w:rsidRPr="7DE59082">
        <w:rPr>
          <w:rFonts w:eastAsiaTheme="minorEastAsia"/>
        </w:rPr>
        <w:t>Click on the “Data Interactions” tab in the top menu.</w:t>
      </w:r>
    </w:p>
    <w:p w:rsidR="57626F7C" w:rsidP="57626F7C" w:rsidRDefault="57626F7C" w14:paraId="3DBE9D7B" w14:textId="7ABACF7F">
      <w:pPr>
        <w:rPr>
          <w:rFonts w:eastAsiaTheme="minorEastAsia"/>
        </w:rPr>
      </w:pPr>
    </w:p>
    <w:p w:rsidR="57626F7C" w:rsidP="57626F7C" w:rsidRDefault="57626F7C" w14:paraId="09D658F2" w14:textId="0D9F99C4">
      <w:r>
        <w:rPr>
          <w:noProof/>
        </w:rPr>
        <w:drawing>
          <wp:inline distT="0" distB="0" distL="0" distR="0" wp14:anchorId="2ECABDEB" wp14:editId="7F10EF75">
            <wp:extent cx="5909909" cy="3287387"/>
            <wp:effectExtent l="228600" t="228600" r="205740" b="218440"/>
            <wp:docPr id="832628925" name="Picture 83262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09909" cy="328738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7FE3708B" w14:textId="77777777">
      <w:pPr>
        <w:pStyle w:val="ListParagraph"/>
        <w:rPr>
          <w:rFonts w:eastAsiaTheme="minorEastAsia"/>
        </w:rPr>
      </w:pPr>
    </w:p>
    <w:p w:rsidR="57626F7C" w:rsidP="57626F7C" w:rsidRDefault="7DE59082" w14:paraId="60BD5A20" w14:textId="59146E97">
      <w:pPr>
        <w:pStyle w:val="ListParagraph"/>
        <w:numPr>
          <w:ilvl w:val="0"/>
          <w:numId w:val="1"/>
        </w:numPr>
        <w:rPr>
          <w:rFonts w:eastAsiaTheme="minorEastAsia"/>
        </w:rPr>
      </w:pPr>
      <w:r w:rsidRPr="7DE59082">
        <w:rPr>
          <w:rFonts w:eastAsiaTheme="minorEastAsia"/>
        </w:rPr>
        <w:lastRenderedPageBreak/>
        <w:t xml:space="preserve">Here we can see the inputs and outputs (reads/writes) of the records and of the columns in each respective stage. We can see the source type, associated datasets, any issues that may have come up, information on the schema and records, and the associated stage. The </w:t>
      </w:r>
      <w:proofErr w:type="gramStart"/>
      <w:r w:rsidRPr="7DE59082">
        <w:rPr>
          <w:rFonts w:eastAsiaTheme="minorEastAsia"/>
        </w:rPr>
        <w:t>sum total</w:t>
      </w:r>
      <w:proofErr w:type="gramEnd"/>
      <w:r w:rsidRPr="7DE59082">
        <w:rPr>
          <w:rFonts w:eastAsiaTheme="minorEastAsia"/>
        </w:rPr>
        <w:t xml:space="preserve"> of these records is represented in the chart at the top of the screen. The chart at the top titled “Runs record history (all tasks)” as well as the column titled “History Trend” gives the user a view of the job’s historical performance.</w:t>
      </w:r>
    </w:p>
    <w:p w:rsidR="7DE59082" w:rsidP="7DE59082" w:rsidRDefault="7DE59082" w14:paraId="4BAF1346" w14:textId="2F10CA8E">
      <w:pPr>
        <w:rPr>
          <w:rFonts w:eastAsiaTheme="minorEastAsia"/>
        </w:rPr>
      </w:pPr>
    </w:p>
    <w:p w:rsidR="7DE59082" w:rsidP="7DE59082" w:rsidRDefault="7DE59082" w14:paraId="45EC0012" w14:textId="03C4E6EB">
      <w:pPr>
        <w:spacing w:line="259" w:lineRule="auto"/>
        <w:rPr>
          <w:rFonts w:eastAsiaTheme="minorEastAsia"/>
        </w:rPr>
      </w:pPr>
      <w:r w:rsidRPr="7DE59082">
        <w:rPr>
          <w:rFonts w:eastAsiaTheme="minorEastAsia"/>
        </w:rPr>
        <w:t>NOTE – you can also view the “Data Interactions” tab for each individual stage, such as in the screenshot below. By clicking on the specific transformation, you can see information such as the schema, the row count, and the historical trend of that row count.</w:t>
      </w:r>
    </w:p>
    <w:p w:rsidR="7DE59082" w:rsidP="7DE59082" w:rsidRDefault="7DE59082" w14:paraId="3F1EFFB9" w14:textId="050DBEB5">
      <w:pPr>
        <w:spacing w:line="259" w:lineRule="auto"/>
        <w:rPr>
          <w:rFonts w:eastAsiaTheme="minorEastAsia"/>
        </w:rPr>
      </w:pPr>
    </w:p>
    <w:p w:rsidR="7DE59082" w:rsidP="7DE59082" w:rsidRDefault="7DE59082" w14:paraId="1637E867" w14:textId="6687E9A0">
      <w:pPr>
        <w:spacing w:line="259" w:lineRule="auto"/>
      </w:pPr>
      <w:r>
        <w:rPr>
          <w:noProof/>
        </w:rPr>
        <w:drawing>
          <wp:inline distT="0" distB="0" distL="0" distR="0" wp14:anchorId="5E9F6514" wp14:editId="6ABDE456">
            <wp:extent cx="5666286" cy="2868558"/>
            <wp:effectExtent l="228600" t="228600" r="201295" b="217805"/>
            <wp:docPr id="1180910692" name="Picture 118091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666286" cy="286855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7DE59082" w:rsidP="7DE59082" w:rsidRDefault="7DE59082" w14:paraId="23A5D776" w14:textId="23D31532">
      <w:pPr>
        <w:spacing w:line="259" w:lineRule="auto"/>
        <w:rPr>
          <w:rFonts w:eastAsiaTheme="minorEastAsia"/>
        </w:rPr>
      </w:pPr>
    </w:p>
    <w:p w:rsidR="3C1F0425" w:rsidP="3C1F0425" w:rsidRDefault="7DE59082" w14:paraId="1A4B89DB" w14:textId="2911B413">
      <w:pPr>
        <w:pStyle w:val="ListParagraph"/>
        <w:numPr>
          <w:ilvl w:val="0"/>
          <w:numId w:val="1"/>
        </w:numPr>
      </w:pPr>
      <w:r w:rsidRPr="7DE59082">
        <w:rPr>
          <w:rFonts w:eastAsiaTheme="minorEastAsia"/>
        </w:rPr>
        <w:t xml:space="preserve">We will now create an alert around a schema change. Click the “Alerts” tab on the left-hand menu. This is where all Databand alerts are shown. If you wish, look around this page to understand what information is shown to the user. </w:t>
      </w:r>
    </w:p>
    <w:p w:rsidR="3C1F0425" w:rsidP="3C1F0425" w:rsidRDefault="3C1F0425" w14:paraId="42FEB683" w14:textId="6529EF7A">
      <w:pPr>
        <w:rPr>
          <w:rFonts w:eastAsiaTheme="minorEastAsia"/>
        </w:rPr>
      </w:pPr>
    </w:p>
    <w:p w:rsidR="3C1F0425" w:rsidP="3C1F0425" w:rsidRDefault="3C1F0425" w14:paraId="0FF3CD7A" w14:textId="2D9DE072">
      <w:r>
        <w:rPr>
          <w:noProof/>
        </w:rPr>
        <w:lastRenderedPageBreak/>
        <w:drawing>
          <wp:inline distT="0" distB="0" distL="0" distR="0" wp14:anchorId="442B0533" wp14:editId="1203823E">
            <wp:extent cx="5780522" cy="3215416"/>
            <wp:effectExtent l="228600" t="228600" r="201295" b="213995"/>
            <wp:docPr id="1387064001" name="Picture 138706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80522" cy="3215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61345" w:rsidP="00961345" w:rsidRDefault="00961345" w14:paraId="113E9CE0" w14:textId="77777777">
      <w:pPr>
        <w:pStyle w:val="ListParagraph"/>
        <w:rPr>
          <w:rFonts w:eastAsiaTheme="minorEastAsia"/>
        </w:rPr>
      </w:pPr>
    </w:p>
    <w:p w:rsidR="21D46927" w:rsidP="7DE59082" w:rsidRDefault="7DE59082" w14:paraId="6070E4D0" w14:textId="6BE37CFB">
      <w:pPr>
        <w:pStyle w:val="ListParagraph"/>
        <w:numPr>
          <w:ilvl w:val="0"/>
          <w:numId w:val="1"/>
        </w:numPr>
        <w:rPr>
          <w:rFonts w:eastAsiaTheme="minorEastAsia"/>
        </w:rPr>
      </w:pPr>
      <w:r w:rsidRPr="7DE59082">
        <w:rPr>
          <w:rFonts w:eastAsiaTheme="minorEastAsia"/>
        </w:rPr>
        <w:t>Click the purple “Add Alert” button in the top right corner of your screen. Here we can see that we can create an alert on one pipeline (DataStage job), multiple pipelines, or on data quality. We are going to create an alert to monitor for a schema change and set the receiver to be Slack.</w:t>
      </w:r>
    </w:p>
    <w:p w:rsidR="21D46927" w:rsidP="3C1F0425" w:rsidRDefault="7DE59082" w14:paraId="1D3462FF" w14:textId="16A8F87D">
      <w:pPr>
        <w:pStyle w:val="ListParagraph"/>
        <w:numPr>
          <w:ilvl w:val="0"/>
          <w:numId w:val="1"/>
        </w:numPr>
      </w:pPr>
      <w:r w:rsidRPr="7DE59082">
        <w:rPr>
          <w:rFonts w:eastAsiaTheme="minorEastAsia"/>
        </w:rPr>
        <w:t>First, we will specify our pipeline and create our alert definition. Click on the “no selected pipeline” dropdown, type in “Multicloud data integration” and search the listed pipelines for the one that shows your specific project. In the second screenshot below, you can see an example of where the “Project” is shown.</w:t>
      </w:r>
    </w:p>
    <w:p w:rsidR="21D46927" w:rsidP="3C1F0425" w:rsidRDefault="21D46927" w14:paraId="493E6FED" w14:textId="093C8464">
      <w:pPr>
        <w:rPr>
          <w:rFonts w:eastAsiaTheme="minorEastAsia"/>
        </w:rPr>
      </w:pPr>
    </w:p>
    <w:p w:rsidR="21D46927" w:rsidP="21D46927" w:rsidRDefault="21D46927" w14:paraId="10B8246D" w14:textId="10B33B6D">
      <w:r>
        <w:rPr>
          <w:noProof/>
        </w:rPr>
        <w:lastRenderedPageBreak/>
        <w:drawing>
          <wp:inline distT="0" distB="0" distL="0" distR="0" wp14:anchorId="59A5406D" wp14:editId="01858E92">
            <wp:extent cx="5762406" cy="4657944"/>
            <wp:effectExtent l="228600" t="228600" r="200660" b="200025"/>
            <wp:docPr id="281488722" name="Picture 28148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62406" cy="465794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21D46927" w:rsidP="3C1F0425" w:rsidRDefault="21D46927" w14:paraId="16C05F8C" w14:textId="624ACD79">
      <w:r>
        <w:rPr>
          <w:noProof/>
        </w:rPr>
        <w:drawing>
          <wp:inline distT="0" distB="0" distL="0" distR="0" wp14:anchorId="255146EE" wp14:editId="2EC48E62">
            <wp:extent cx="5787167" cy="1060980"/>
            <wp:effectExtent l="228600" t="228600" r="213995" b="215900"/>
            <wp:docPr id="803633127" name="Picture 80363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a:stretch>
                      <a:fillRect/>
                    </a:stretch>
                  </pic:blipFill>
                  <pic:spPr>
                    <a:xfrm>
                      <a:off x="0" y="0"/>
                      <a:ext cx="5787167" cy="10609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5BDC9ED9" w14:textId="77777777">
      <w:pPr>
        <w:pStyle w:val="ListParagraph"/>
        <w:rPr>
          <w:rFonts w:eastAsiaTheme="minorEastAsia"/>
        </w:rPr>
      </w:pPr>
    </w:p>
    <w:p w:rsidR="2CC4106A" w:rsidP="3C1F0425" w:rsidRDefault="7DE59082" w14:paraId="1FEFAE27" w14:textId="53616E98">
      <w:pPr>
        <w:pStyle w:val="ListParagraph"/>
        <w:numPr>
          <w:ilvl w:val="0"/>
          <w:numId w:val="1"/>
        </w:numPr>
        <w:rPr>
          <w:rFonts w:eastAsiaTheme="minorEastAsia"/>
        </w:rPr>
      </w:pPr>
      <w:r w:rsidRPr="7DE59082">
        <w:rPr>
          <w:rFonts w:eastAsiaTheme="minorEastAsia"/>
        </w:rPr>
        <w:t>After selecting your specific job, click on the “Schema change” run metric and select “High” as the severity. Make sure your screen matches the one shown below, then save the alert.</w:t>
      </w:r>
    </w:p>
    <w:p w:rsidR="3C1F0425" w:rsidP="3C1F0425" w:rsidRDefault="3C1F0425" w14:paraId="4DA584ED" w14:textId="6C3DA957">
      <w:pPr>
        <w:rPr>
          <w:rFonts w:eastAsiaTheme="minorEastAsia"/>
        </w:rPr>
      </w:pPr>
    </w:p>
    <w:p w:rsidR="3C1F0425" w:rsidP="3C1F0425" w:rsidRDefault="3C1F0425" w14:paraId="0147A615" w14:textId="25456E95">
      <w:r>
        <w:rPr>
          <w:noProof/>
        </w:rPr>
        <w:lastRenderedPageBreak/>
        <w:drawing>
          <wp:inline distT="0" distB="0" distL="0" distR="0" wp14:anchorId="412D3383" wp14:editId="67BDEDCB">
            <wp:extent cx="5810926" cy="3135479"/>
            <wp:effectExtent l="228600" t="228600" r="208915" b="217805"/>
            <wp:docPr id="1518299187" name="Picture 15182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810926" cy="313547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7DE59082" w14:paraId="1D593F48" w14:textId="77777777">
      <w:pPr>
        <w:pStyle w:val="ListParagraph"/>
        <w:rPr>
          <w:rFonts w:eastAsiaTheme="minorEastAsia"/>
        </w:rPr>
      </w:pPr>
      <w:r w:rsidRPr="7DE59082">
        <w:rPr>
          <w:rFonts w:eastAsiaTheme="minorEastAsia"/>
        </w:rPr>
        <w:t xml:space="preserve"> </w:t>
      </w:r>
    </w:p>
    <w:p w:rsidR="3C1F0425" w:rsidP="10A66C72" w:rsidRDefault="7DE59082" w14:paraId="4E740FE6" w14:textId="39C6DEAC">
      <w:pPr>
        <w:pStyle w:val="ListParagraph"/>
        <w:numPr>
          <w:ilvl w:val="0"/>
          <w:numId w:val="1"/>
        </w:numPr>
        <w:rPr>
          <w:rFonts w:eastAsia="" w:eastAsiaTheme="minorEastAsia"/>
        </w:rPr>
      </w:pPr>
      <w:r w:rsidRPr="10A66C72" w:rsidR="10A66C72">
        <w:rPr>
          <w:rFonts w:eastAsia="" w:eastAsiaTheme="minorEastAsia"/>
        </w:rPr>
        <w:t xml:space="preserve">On the </w:t>
      </w:r>
      <w:r w:rsidRPr="10A66C72" w:rsidR="10A66C72">
        <w:rPr>
          <w:rFonts w:eastAsia="" w:eastAsiaTheme="minorEastAsia"/>
        </w:rPr>
        <w:t>receivers</w:t>
      </w:r>
      <w:r w:rsidRPr="10A66C72" w:rsidR="10A66C72">
        <w:rPr>
          <w:rFonts w:eastAsia="" w:eastAsiaTheme="minorEastAsia"/>
        </w:rPr>
        <w:t xml:space="preserve"> page, select the “Slack-alerts” that is associated with the “#</w:t>
      </w:r>
      <w:r w:rsidRPr="10A66C72" w:rsidR="10A66C72">
        <w:rPr>
          <w:rFonts w:eastAsia="" w:eastAsiaTheme="minorEastAsia"/>
        </w:rPr>
        <w:t>databand</w:t>
      </w:r>
      <w:r w:rsidRPr="10A66C72" w:rsidR="10A66C72">
        <w:rPr>
          <w:rFonts w:eastAsia="" w:eastAsiaTheme="minorEastAsia"/>
        </w:rPr>
        <w:t>-demo-alerts" slack channel. Then click “Done”.</w:t>
      </w:r>
    </w:p>
    <w:p w:rsidR="3C1F0425" w:rsidP="3C1F0425" w:rsidRDefault="3C1F0425" w14:paraId="44C6777C" w14:textId="1AE0B1B9">
      <w:pPr>
        <w:rPr>
          <w:rFonts w:eastAsiaTheme="minorEastAsia"/>
        </w:rPr>
      </w:pPr>
    </w:p>
    <w:p w:rsidR="3C1F0425" w:rsidP="3C1F0425" w:rsidRDefault="3C1F0425" w14:paraId="71BE18F4" w14:textId="437B4E96">
      <w:r>
        <w:rPr>
          <w:noProof/>
        </w:rPr>
        <w:drawing>
          <wp:inline distT="0" distB="0" distL="0" distR="0" wp14:anchorId="14A7BE6C" wp14:editId="310CB4D8">
            <wp:extent cx="5647765" cy="3047440"/>
            <wp:effectExtent l="228600" t="228600" r="200660" b="210185"/>
            <wp:docPr id="514755008" name="Picture 51475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47765" cy="304744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3C1F0425" w:rsidP="3C1F0425" w:rsidRDefault="3C1F0425" w14:paraId="01A1EFCA" w14:textId="443328E7">
      <w:pPr>
        <w:rPr>
          <w:rFonts w:eastAsiaTheme="minorEastAsia"/>
          <w:i/>
          <w:iCs/>
        </w:rPr>
      </w:pPr>
      <w:r w:rsidRPr="3C1F0425">
        <w:rPr>
          <w:rFonts w:eastAsiaTheme="minorEastAsia"/>
          <w:i/>
          <w:iCs/>
        </w:rPr>
        <w:t xml:space="preserve">NOTE – if you have not already joined the #databand-demo-alerts slack channel, do this now. This </w:t>
      </w:r>
      <w:proofErr w:type="gramStart"/>
      <w:r w:rsidRPr="3C1F0425">
        <w:rPr>
          <w:rFonts w:eastAsiaTheme="minorEastAsia"/>
          <w:i/>
          <w:iCs/>
        </w:rPr>
        <w:t>is located in</w:t>
      </w:r>
      <w:proofErr w:type="gramEnd"/>
      <w:r w:rsidRPr="3C1F0425">
        <w:rPr>
          <w:rFonts w:eastAsiaTheme="minorEastAsia"/>
          <w:i/>
          <w:iCs/>
        </w:rPr>
        <w:t xml:space="preserve"> the </w:t>
      </w:r>
      <w:proofErr w:type="spellStart"/>
      <w:r w:rsidRPr="3C1F0425">
        <w:rPr>
          <w:rFonts w:eastAsiaTheme="minorEastAsia"/>
          <w:i/>
          <w:iCs/>
        </w:rPr>
        <w:t>Data&amp;AI</w:t>
      </w:r>
      <w:proofErr w:type="spellEnd"/>
      <w:r w:rsidRPr="3C1F0425">
        <w:rPr>
          <w:rFonts w:eastAsiaTheme="minorEastAsia"/>
          <w:i/>
          <w:iCs/>
        </w:rPr>
        <w:t xml:space="preserve"> workspace.</w:t>
      </w:r>
    </w:p>
    <w:p w:rsidR="3C1F0425" w:rsidP="3C1F0425" w:rsidRDefault="3C1F0425" w14:paraId="3D5082EA" w14:textId="4920516D"/>
    <w:p w:rsidR="3C1F0425" w:rsidP="3C1F0425" w:rsidRDefault="7DE59082" w14:paraId="331AB757" w14:textId="4F959259">
      <w:pPr>
        <w:pStyle w:val="ListParagraph"/>
        <w:numPr>
          <w:ilvl w:val="0"/>
          <w:numId w:val="1"/>
        </w:numPr>
        <w:rPr>
          <w:rFonts w:eastAsiaTheme="minorEastAsia"/>
        </w:rPr>
      </w:pPr>
      <w:r w:rsidRPr="7DE59082">
        <w:rPr>
          <w:rFonts w:eastAsiaTheme="minorEastAsia"/>
        </w:rPr>
        <w:t>Switch back to your DataStage environment, where we will purposefully introduce a schema change. Click on the “Transformer” stage to open the settings.</w:t>
      </w:r>
    </w:p>
    <w:p w:rsidR="3C1F0425" w:rsidP="3C1F0425" w:rsidRDefault="3C1F0425" w14:paraId="30F7E689" w14:textId="504D59F2">
      <w:pPr>
        <w:rPr>
          <w:rFonts w:eastAsiaTheme="minorEastAsia"/>
        </w:rPr>
      </w:pPr>
    </w:p>
    <w:p w:rsidR="3C1F0425" w:rsidP="3C1F0425" w:rsidRDefault="3C1F0425" w14:paraId="5AC2E4E5" w14:textId="1F309963">
      <w:r>
        <w:rPr>
          <w:noProof/>
        </w:rPr>
        <w:drawing>
          <wp:inline distT="0" distB="0" distL="0" distR="0" wp14:anchorId="2408A960" wp14:editId="7E88DE54">
            <wp:extent cx="5588966" cy="2258874"/>
            <wp:effectExtent l="228600" t="228600" r="202565" b="217805"/>
            <wp:docPr id="1647969221" name="Picture 164796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588966" cy="225887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62EA2951" w14:textId="77777777">
      <w:pPr>
        <w:pStyle w:val="ListParagraph"/>
        <w:rPr>
          <w:rFonts w:eastAsiaTheme="minorEastAsia"/>
        </w:rPr>
      </w:pPr>
    </w:p>
    <w:p w:rsidR="3C1F0425" w:rsidP="3C1F0425" w:rsidRDefault="7DE59082" w14:paraId="7159729D" w14:textId="03DD7BFC">
      <w:pPr>
        <w:pStyle w:val="ListParagraph"/>
        <w:numPr>
          <w:ilvl w:val="0"/>
          <w:numId w:val="1"/>
        </w:numPr>
        <w:rPr>
          <w:rFonts w:eastAsiaTheme="minorEastAsia"/>
        </w:rPr>
      </w:pPr>
      <w:r w:rsidRPr="7DE59082">
        <w:rPr>
          <w:rFonts w:eastAsiaTheme="minorEastAsia"/>
        </w:rPr>
        <w:t xml:space="preserve">Go to the output </w:t>
      </w:r>
      <w:proofErr w:type="gramStart"/>
      <w:r w:rsidRPr="7DE59082">
        <w:rPr>
          <w:rFonts w:eastAsiaTheme="minorEastAsia"/>
        </w:rPr>
        <w:t>tab, and</w:t>
      </w:r>
      <w:proofErr w:type="gramEnd"/>
      <w:r w:rsidRPr="7DE59082">
        <w:rPr>
          <w:rFonts w:eastAsiaTheme="minorEastAsia"/>
        </w:rPr>
        <w:t xml:space="preserve"> select the “Add column” button. Name your new column “RELIABILITY_SCORE”</w:t>
      </w:r>
    </w:p>
    <w:p w:rsidR="3C1F0425" w:rsidP="3C1F0425" w:rsidRDefault="3C1F0425" w14:paraId="52F738F0" w14:textId="3FF753D9">
      <w:pPr>
        <w:rPr>
          <w:rFonts w:eastAsiaTheme="minorEastAsia"/>
        </w:rPr>
      </w:pPr>
    </w:p>
    <w:p w:rsidR="3C1F0425" w:rsidP="3C1F0425" w:rsidRDefault="3C1F0425" w14:paraId="4C7D72F6" w14:textId="2415F062">
      <w:r>
        <w:rPr>
          <w:noProof/>
        </w:rPr>
        <w:drawing>
          <wp:inline distT="0" distB="0" distL="0" distR="0" wp14:anchorId="7011398B" wp14:editId="007E4CBF">
            <wp:extent cx="5588966" cy="2678046"/>
            <wp:effectExtent l="228600" t="228600" r="202565" b="217805"/>
            <wp:docPr id="1901794259" name="Picture 19017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588966" cy="267804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4E5308C6" w14:textId="2A15023C">
      <w:pPr>
        <w:pStyle w:val="ListParagraph"/>
        <w:rPr>
          <w:rFonts w:eastAsiaTheme="minorEastAsia"/>
        </w:rPr>
      </w:pPr>
    </w:p>
    <w:p w:rsidR="00961345" w:rsidP="00C77F0C" w:rsidRDefault="00961345" w14:paraId="03038EDE" w14:textId="3A8C90AC">
      <w:pPr>
        <w:pStyle w:val="ListParagraph"/>
        <w:rPr>
          <w:rFonts w:eastAsiaTheme="minorEastAsia"/>
        </w:rPr>
      </w:pPr>
    </w:p>
    <w:p w:rsidR="00961345" w:rsidP="00C77F0C" w:rsidRDefault="00961345" w14:paraId="3D96EEE7" w14:textId="77777777">
      <w:pPr>
        <w:pStyle w:val="ListParagraph"/>
        <w:rPr>
          <w:rFonts w:eastAsiaTheme="minorEastAsia"/>
        </w:rPr>
      </w:pPr>
    </w:p>
    <w:p w:rsidR="3C1F0425" w:rsidP="3C1F0425" w:rsidRDefault="7DE59082" w14:paraId="6E7C94E1" w14:textId="4C400029">
      <w:pPr>
        <w:pStyle w:val="ListParagraph"/>
        <w:numPr>
          <w:ilvl w:val="0"/>
          <w:numId w:val="1"/>
        </w:numPr>
        <w:rPr>
          <w:rFonts w:eastAsiaTheme="minorEastAsia"/>
        </w:rPr>
      </w:pPr>
      <w:r w:rsidRPr="7DE59082">
        <w:rPr>
          <w:rFonts w:eastAsiaTheme="minorEastAsia"/>
        </w:rPr>
        <w:lastRenderedPageBreak/>
        <w:t>Next, click the edit symbol in the derivation column, then click the calculator symbol to edit the expression.</w:t>
      </w:r>
    </w:p>
    <w:p w:rsidR="3C1F0425" w:rsidP="3C1F0425" w:rsidRDefault="3C1F0425" w14:paraId="0F41B805" w14:textId="0A92D4DF">
      <w:pPr>
        <w:rPr>
          <w:rFonts w:eastAsiaTheme="minorEastAsia"/>
        </w:rPr>
      </w:pPr>
    </w:p>
    <w:p w:rsidR="3C1F0425" w:rsidP="3C1F0425" w:rsidRDefault="3C1F0425" w14:paraId="7EB2DA20" w14:textId="3CA81CFC">
      <w:r>
        <w:rPr>
          <w:noProof/>
        </w:rPr>
        <w:drawing>
          <wp:inline distT="0" distB="0" distL="0" distR="0" wp14:anchorId="16A2E7FA" wp14:editId="1C8CB3A0">
            <wp:extent cx="5615609" cy="2690813"/>
            <wp:effectExtent l="228600" t="228600" r="213995" b="205105"/>
            <wp:docPr id="306398840" name="Picture 30639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615609" cy="269081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0E2EC7D6" w14:textId="77777777">
      <w:pPr>
        <w:pStyle w:val="ListParagraph"/>
        <w:rPr>
          <w:rFonts w:eastAsiaTheme="minorEastAsia"/>
        </w:rPr>
      </w:pPr>
    </w:p>
    <w:p w:rsidR="3C1F0425" w:rsidP="3C1F0425" w:rsidRDefault="7DE59082" w14:paraId="0E4F5DC5" w14:textId="628472A3">
      <w:pPr>
        <w:pStyle w:val="ListParagraph"/>
        <w:numPr>
          <w:ilvl w:val="0"/>
          <w:numId w:val="1"/>
        </w:numPr>
        <w:rPr>
          <w:rFonts w:eastAsiaTheme="minorEastAsia"/>
        </w:rPr>
      </w:pPr>
      <w:r w:rsidRPr="7DE59082">
        <w:rPr>
          <w:rFonts w:eastAsiaTheme="minorEastAsia"/>
        </w:rPr>
        <w:t>For the expression, we will use the sum of the “YRS_AT_CURRENT_ADDRESS” column and the “YRS_WITH_CURRENT_EMPLOYER” column. To create this expression, locate the two columns under the “Input columns” drop down. Double click “YRS_AT_CURRENT_ADDRESS”, insert a plus symbol (+) and then double click “YRS_WITH_CURRENT_EMPLOYER”. Your expression should look like the screenshot below.</w:t>
      </w:r>
    </w:p>
    <w:p w:rsidR="3C1F0425" w:rsidP="3C1F0425" w:rsidRDefault="3C1F0425" w14:paraId="53D5C3FA" w14:textId="49C4A428">
      <w:pPr>
        <w:rPr>
          <w:rFonts w:eastAsiaTheme="minorEastAsia"/>
        </w:rPr>
      </w:pPr>
    </w:p>
    <w:p w:rsidR="3C1F0425" w:rsidP="3C1F0425" w:rsidRDefault="3C1F0425" w14:paraId="7522DAC6" w14:textId="083EA7FB">
      <w:r>
        <w:rPr>
          <w:noProof/>
        </w:rPr>
        <w:drawing>
          <wp:inline distT="0" distB="0" distL="0" distR="0" wp14:anchorId="29909B87" wp14:editId="6E10CDCD">
            <wp:extent cx="5614945" cy="1890757"/>
            <wp:effectExtent l="228600" t="228600" r="227330" b="230505"/>
            <wp:docPr id="663749559" name="Picture 66374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b="29725"/>
                    <a:stretch/>
                  </pic:blipFill>
                  <pic:spPr bwMode="auto">
                    <a:xfrm>
                      <a:off x="0" y="0"/>
                      <a:ext cx="5615609" cy="1890980"/>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77F0C" w:rsidP="00C77F0C" w:rsidRDefault="00C77F0C" w14:paraId="4444A5A1" w14:textId="15B419B3">
      <w:pPr>
        <w:pStyle w:val="ListParagraph"/>
        <w:rPr>
          <w:rFonts w:eastAsiaTheme="minorEastAsia"/>
        </w:rPr>
      </w:pPr>
    </w:p>
    <w:p w:rsidR="00961345" w:rsidP="00C77F0C" w:rsidRDefault="00961345" w14:paraId="394AB4FB" w14:textId="77777777">
      <w:pPr>
        <w:pStyle w:val="ListParagraph"/>
        <w:rPr>
          <w:rFonts w:eastAsiaTheme="minorEastAsia"/>
        </w:rPr>
      </w:pPr>
    </w:p>
    <w:p w:rsidR="3C1F0425" w:rsidP="3C1F0425" w:rsidRDefault="7DE59082" w14:paraId="2CD50119" w14:textId="33B51072">
      <w:pPr>
        <w:pStyle w:val="ListParagraph"/>
        <w:numPr>
          <w:ilvl w:val="0"/>
          <w:numId w:val="1"/>
        </w:numPr>
        <w:rPr>
          <w:rFonts w:eastAsiaTheme="minorEastAsia"/>
        </w:rPr>
      </w:pPr>
      <w:r w:rsidRPr="7DE59082">
        <w:rPr>
          <w:rFonts w:eastAsiaTheme="minorEastAsia"/>
        </w:rPr>
        <w:lastRenderedPageBreak/>
        <w:t xml:space="preserve">Click “Apply and return” and then “Save and return” to save the changes you just made. Run the job and wait for a few minutes until the job completes and the alert is triggered. When the alert is triggered, you will see a message in the #databand-demo-alerts slack channel </w:t>
      </w:r>
      <w:proofErr w:type="gramStart"/>
      <w:r w:rsidRPr="7DE59082">
        <w:rPr>
          <w:rFonts w:eastAsiaTheme="minorEastAsia"/>
        </w:rPr>
        <w:t>similar to</w:t>
      </w:r>
      <w:proofErr w:type="gramEnd"/>
      <w:r w:rsidRPr="7DE59082">
        <w:rPr>
          <w:rFonts w:eastAsiaTheme="minorEastAsia"/>
        </w:rPr>
        <w:t xml:space="preserve"> the following screenshot.</w:t>
      </w:r>
    </w:p>
    <w:p w:rsidR="3C1F0425" w:rsidP="3C1F0425" w:rsidRDefault="3C1F0425" w14:paraId="2F0BBF10" w14:textId="5C48F33C">
      <w:pPr>
        <w:rPr>
          <w:rFonts w:eastAsiaTheme="minorEastAsia"/>
        </w:rPr>
      </w:pPr>
    </w:p>
    <w:p w:rsidR="3C1F0425" w:rsidP="3C1F0425" w:rsidRDefault="3C1F0425" w14:paraId="7D603EF7" w14:textId="40A316C0">
      <w:r>
        <w:rPr>
          <w:noProof/>
        </w:rPr>
        <w:drawing>
          <wp:inline distT="0" distB="0" distL="0" distR="0" wp14:anchorId="4DA8B67E" wp14:editId="40E417A2">
            <wp:extent cx="5656217" cy="3570487"/>
            <wp:effectExtent l="228600" t="228600" r="211455" b="201930"/>
            <wp:docPr id="1637049901" name="Picture 163704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656217" cy="357048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C77F0C" w:rsidP="00C77F0C" w:rsidRDefault="00C77F0C" w14:paraId="556F3D4D" w14:textId="77777777">
      <w:pPr>
        <w:pStyle w:val="ListParagraph"/>
        <w:rPr>
          <w:rFonts w:eastAsiaTheme="minorEastAsia"/>
        </w:rPr>
      </w:pPr>
    </w:p>
    <w:p w:rsidR="3C1F0425" w:rsidP="3C1F0425" w:rsidRDefault="7DE59082" w14:paraId="6A0D512F" w14:textId="1892DE84">
      <w:pPr>
        <w:pStyle w:val="ListParagraph"/>
        <w:numPr>
          <w:ilvl w:val="0"/>
          <w:numId w:val="1"/>
        </w:numPr>
        <w:rPr>
          <w:rFonts w:eastAsiaTheme="minorEastAsia"/>
        </w:rPr>
      </w:pPr>
      <w:r w:rsidRPr="7DE59082">
        <w:rPr>
          <w:rFonts w:eastAsiaTheme="minorEastAsia"/>
        </w:rPr>
        <w:t xml:space="preserve">Click on the “*HIGH* Alert for a pipeline” in the slack message. This is the top message next to the bell icon. This </w:t>
      </w:r>
      <w:proofErr w:type="gramStart"/>
      <w:r w:rsidRPr="7DE59082">
        <w:rPr>
          <w:rFonts w:eastAsiaTheme="minorEastAsia"/>
        </w:rPr>
        <w:t>opens up</w:t>
      </w:r>
      <w:proofErr w:type="gramEnd"/>
      <w:r w:rsidRPr="7DE59082">
        <w:rPr>
          <w:rFonts w:eastAsiaTheme="minorEastAsia"/>
        </w:rPr>
        <w:t xml:space="preserve"> the following screen.</w:t>
      </w:r>
    </w:p>
    <w:p w:rsidR="3C1F0425" w:rsidP="3C1F0425" w:rsidRDefault="3C1F0425" w14:paraId="6D3439F7" w14:textId="313E634F">
      <w:pPr>
        <w:rPr>
          <w:rFonts w:eastAsiaTheme="minorEastAsia"/>
        </w:rPr>
      </w:pPr>
    </w:p>
    <w:p w:rsidR="3C1F0425" w:rsidP="3C1F0425" w:rsidRDefault="3C1F0425" w14:paraId="704B0AF7" w14:textId="5F3F9376">
      <w:r>
        <w:rPr>
          <w:noProof/>
        </w:rPr>
        <w:drawing>
          <wp:inline distT="0" distB="0" distL="0" distR="0" wp14:anchorId="40BD5346" wp14:editId="56CC9210">
            <wp:extent cx="5612765" cy="1924940"/>
            <wp:effectExtent l="228600" t="228600" r="229235" b="234315"/>
            <wp:docPr id="1356332906" name="Picture 13563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b="38803"/>
                    <a:stretch/>
                  </pic:blipFill>
                  <pic:spPr bwMode="auto">
                    <a:xfrm>
                      <a:off x="0" y="0"/>
                      <a:ext cx="5613987" cy="1925359"/>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3C1F0425" w:rsidP="3C1F0425" w:rsidRDefault="7DE59082" w14:paraId="71FB5894" w14:textId="5C211A46">
      <w:pPr>
        <w:pStyle w:val="ListParagraph"/>
        <w:numPr>
          <w:ilvl w:val="0"/>
          <w:numId w:val="1"/>
        </w:numPr>
        <w:rPr>
          <w:rFonts w:eastAsiaTheme="minorEastAsia"/>
        </w:rPr>
      </w:pPr>
      <w:r w:rsidRPr="7DE59082">
        <w:rPr>
          <w:rFonts w:eastAsiaTheme="minorEastAsia"/>
        </w:rPr>
        <w:lastRenderedPageBreak/>
        <w:t xml:space="preserve"> Here we can see the impact analysis of this alert. Specifically, we see what schema changes </w:t>
      </w:r>
      <w:r w:rsidRPr="7DE59082" w:rsidR="00961345">
        <w:rPr>
          <w:rFonts w:eastAsiaTheme="minorEastAsia"/>
        </w:rPr>
        <w:t>happened</w:t>
      </w:r>
      <w:r w:rsidRPr="7DE59082">
        <w:rPr>
          <w:rFonts w:eastAsiaTheme="minorEastAsia"/>
        </w:rPr>
        <w:t xml:space="preserve"> in our job, what datasets were affected, and the pipelines (DataStage Jobs) that were affected. We can see this information graphically as well in the Lineage </w:t>
      </w:r>
      <w:r w:rsidR="00961345">
        <w:rPr>
          <w:rFonts w:eastAsiaTheme="minorEastAsia"/>
        </w:rPr>
        <w:t>tab.</w:t>
      </w:r>
    </w:p>
    <w:p w:rsidR="3C1F0425" w:rsidP="3C1F0425" w:rsidRDefault="3C1F0425" w14:paraId="1C80CAC8" w14:textId="46FC0B98">
      <w:pPr>
        <w:rPr>
          <w:rFonts w:eastAsiaTheme="minorEastAsia"/>
        </w:rPr>
      </w:pPr>
    </w:p>
    <w:p w:rsidR="2FDB5E26" w:rsidP="2FDB5E26" w:rsidRDefault="2FDB5E26" w14:paraId="76F710BF" w14:textId="7360BFD8">
      <w:pPr>
        <w:rPr>
          <w:rFonts w:eastAsiaTheme="minorEastAsia"/>
        </w:rPr>
      </w:pPr>
    </w:p>
    <w:p w:rsidR="2FDB5E26" w:rsidP="2FDB5E26" w:rsidRDefault="2FDB5E26" w14:paraId="0760C13C" w14:textId="79E3F6CC">
      <w:pPr>
        <w:rPr>
          <w:rFonts w:eastAsiaTheme="minorEastAsia"/>
          <w:b/>
          <w:bCs/>
        </w:rPr>
      </w:pPr>
    </w:p>
    <w:p w:rsidR="2FDB5E26" w:rsidP="2FDB5E26" w:rsidRDefault="2FDB5E26" w14:paraId="7A266FB9" w14:textId="2F23E599">
      <w:pPr>
        <w:rPr>
          <w:rFonts w:eastAsiaTheme="minorEastAsia"/>
          <w:b/>
          <w:bCs/>
        </w:rPr>
      </w:pPr>
      <w:r w:rsidRPr="2FDB5E26">
        <w:rPr>
          <w:rFonts w:eastAsiaTheme="minorEastAsia"/>
          <w:b/>
          <w:bCs/>
        </w:rPr>
        <w:t>This concludes the DataStage + Databand Hands on Lab. Please reach out to Matt Koscak (</w:t>
      </w:r>
      <w:hyperlink r:id="rId55">
        <w:r w:rsidRPr="2FDB5E26">
          <w:rPr>
            <w:rStyle w:val="Hyperlink"/>
            <w:rFonts w:eastAsiaTheme="minorEastAsia"/>
            <w:b/>
            <w:bCs/>
          </w:rPr>
          <w:t>matt.koscak@ibm.com</w:t>
        </w:r>
      </w:hyperlink>
      <w:r w:rsidRPr="2FDB5E26">
        <w:rPr>
          <w:rFonts w:eastAsiaTheme="minorEastAsia"/>
          <w:b/>
          <w:bCs/>
        </w:rPr>
        <w:t xml:space="preserve">, or on slack) with any questions, comments, </w:t>
      </w:r>
      <w:r w:rsidRPr="2FDB5E26" w:rsidR="00C77F0C">
        <w:rPr>
          <w:rFonts w:eastAsiaTheme="minorEastAsia"/>
          <w:b/>
          <w:bCs/>
        </w:rPr>
        <w:t>concerns,</w:t>
      </w:r>
      <w:r w:rsidRPr="2FDB5E26">
        <w:rPr>
          <w:rFonts w:eastAsiaTheme="minorEastAsia"/>
          <w:b/>
          <w:bCs/>
        </w:rPr>
        <w:t xml:space="preserve"> or customer situations you run into.</w:t>
      </w:r>
    </w:p>
    <w:sectPr w:rsidR="2FDB5E26" w:rsidSect="00EE6E42">
      <w:headerReference w:type="default" r:id="rId56"/>
      <w:footerReference w:type="even" r:id="rId57"/>
      <w:footerReference w:type="default" r:id="rId5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078F0" w:rsidRDefault="008078F0" w14:paraId="35449368" w14:textId="77777777">
      <w:r>
        <w:separator/>
      </w:r>
    </w:p>
  </w:endnote>
  <w:endnote w:type="continuationSeparator" w:id="0">
    <w:p w:rsidR="008078F0" w:rsidRDefault="008078F0" w14:paraId="4D79A19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7F0C" w:rsidP="00557D79" w:rsidRDefault="00C77F0C" w14:paraId="59CC5162" w14:textId="6290C54F">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p w:rsidR="00C77F0C" w:rsidP="00C77F0C" w:rsidRDefault="00C77F0C" w14:paraId="07581939"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392594"/>
      <w:docPartObj>
        <w:docPartGallery w:val="Page Numbers (Bottom of Page)"/>
        <w:docPartUnique/>
      </w:docPartObj>
    </w:sdtPr>
    <w:sdtContent>
      <w:p w:rsidR="00C77F0C" w:rsidP="00557D79" w:rsidRDefault="00C77F0C" w14:paraId="6EEA508F" w14:textId="229731D2">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3F86BDF0" w:rsidTr="3F86BDF0" w14:paraId="1ED59443" w14:textId="77777777">
      <w:tc>
        <w:tcPr>
          <w:tcW w:w="3120" w:type="dxa"/>
        </w:tcPr>
        <w:p w:rsidR="3F86BDF0" w:rsidP="00C77F0C" w:rsidRDefault="3F86BDF0" w14:paraId="04928BAC" w14:textId="2C26D96D">
          <w:pPr>
            <w:pStyle w:val="Header"/>
            <w:ind w:left="-115" w:right="360"/>
          </w:pPr>
        </w:p>
      </w:tc>
      <w:tc>
        <w:tcPr>
          <w:tcW w:w="3120" w:type="dxa"/>
        </w:tcPr>
        <w:p w:rsidR="3F86BDF0" w:rsidP="3F86BDF0" w:rsidRDefault="3F86BDF0" w14:paraId="032C758F" w14:textId="2D2EA48D">
          <w:pPr>
            <w:pStyle w:val="Header"/>
            <w:jc w:val="center"/>
          </w:pPr>
        </w:p>
      </w:tc>
      <w:tc>
        <w:tcPr>
          <w:tcW w:w="3120" w:type="dxa"/>
        </w:tcPr>
        <w:p w:rsidR="3F86BDF0" w:rsidP="3F86BDF0" w:rsidRDefault="3F86BDF0" w14:paraId="2BE62CB9" w14:textId="33C6DBC8">
          <w:pPr>
            <w:pStyle w:val="Header"/>
            <w:ind w:right="-115"/>
            <w:jc w:val="right"/>
          </w:pPr>
        </w:p>
      </w:tc>
    </w:tr>
  </w:tbl>
  <w:p w:rsidR="3F86BDF0" w:rsidP="3F86BDF0" w:rsidRDefault="3F86BDF0" w14:paraId="5F0356EF" w14:textId="0B5D01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078F0" w:rsidRDefault="008078F0" w14:paraId="62BE35B3" w14:textId="77777777">
      <w:r>
        <w:separator/>
      </w:r>
    </w:p>
  </w:footnote>
  <w:footnote w:type="continuationSeparator" w:id="0">
    <w:p w:rsidR="008078F0" w:rsidRDefault="008078F0" w14:paraId="5D80D95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F86BDF0" w:rsidTr="3F86BDF0" w14:paraId="06C02A83" w14:textId="77777777">
      <w:tc>
        <w:tcPr>
          <w:tcW w:w="3120" w:type="dxa"/>
        </w:tcPr>
        <w:p w:rsidR="3F86BDF0" w:rsidP="3F86BDF0" w:rsidRDefault="3F86BDF0" w14:paraId="2BC16721" w14:textId="30AF8D3B">
          <w:pPr>
            <w:pStyle w:val="Header"/>
            <w:ind w:left="-115"/>
          </w:pPr>
        </w:p>
      </w:tc>
      <w:tc>
        <w:tcPr>
          <w:tcW w:w="3120" w:type="dxa"/>
        </w:tcPr>
        <w:p w:rsidR="3F86BDF0" w:rsidP="3F86BDF0" w:rsidRDefault="3F86BDF0" w14:paraId="13FA2ECD" w14:textId="7DBB3C56">
          <w:pPr>
            <w:pStyle w:val="Header"/>
            <w:jc w:val="center"/>
          </w:pPr>
        </w:p>
      </w:tc>
      <w:tc>
        <w:tcPr>
          <w:tcW w:w="3120" w:type="dxa"/>
        </w:tcPr>
        <w:p w:rsidR="3F86BDF0" w:rsidP="3F86BDF0" w:rsidRDefault="3F86BDF0" w14:paraId="0BFEBAB9" w14:textId="6C6E669B">
          <w:pPr>
            <w:pStyle w:val="Header"/>
            <w:ind w:right="-115"/>
            <w:jc w:val="right"/>
          </w:pPr>
        </w:p>
      </w:tc>
    </w:tr>
  </w:tbl>
  <w:p w:rsidR="3F86BDF0" w:rsidP="3F86BDF0" w:rsidRDefault="3F86BDF0" w14:paraId="1F9832DE" w14:textId="700434E5">
    <w:pPr>
      <w:pStyle w:val="Header"/>
    </w:pPr>
  </w:p>
</w:hdr>
</file>

<file path=word/intelligence2.xml><?xml version="1.0" encoding="utf-8"?>
<int2:intelligence xmlns:int2="http://schemas.microsoft.com/office/intelligence/2020/intelligence" xmlns:oel="http://schemas.microsoft.com/office/2019/extlst">
  <int2:observations>
    <int2:textHash int2:hashCode="rKVoAnpnGfI+en" int2:id="IQXpfJ7m">
      <int2:state int2:type="LegacyProofing" int2:value="Rejected"/>
    </int2:textHash>
    <int2:textHash int2:hashCode="u+Ok834kfYu+/G" int2:id="QSiPtKiO">
      <int2:state int2:type="LegacyProofing" int2:value="Rejected"/>
    </int2:textHash>
    <int2:textHash int2:hashCode="SmCIJ1hmNcjQl5" int2:id="NkDTMLm9">
      <int2:state int2:type="LegacyProofing" int2:value="Rejected"/>
    </int2:textHash>
    <int2:textHash int2:hashCode="TPWKoShme1AVq2" int2:id="9xFSVspg">
      <int2:state int2:type="LegacyProofing" int2:value="Rejected"/>
    </int2:textHash>
    <int2:textHash int2:hashCode="qR3LtN9J2L/gqZ" int2:id="C4pGDOaX">
      <int2:state int2:type="LegacyProofing" int2:value="Rejected"/>
    </int2:textHash>
    <int2:textHash int2:hashCode="cwApt+QvSYV95L" int2:id="ZQsp8afU">
      <int2:state int2:type="LegacyProofing" int2:value="Rejected"/>
    </int2:textHash>
    <int2:textHash int2:hashCode="J+jIPsgEreWNIj" int2:id="BGnTlYal">
      <int2:state int2:type="LegacyProofing" int2:value="Rejected"/>
    </int2:textHash>
    <int2:textHash int2:hashCode="Ltfj9Es6g3KXmA" int2:id="4pFi21Li">
      <int2:state int2:type="LegacyProofing" int2:value="Rejected"/>
    </int2:textHash>
    <int2:textHash int2:hashCode="QTpi6cVCNaFcLC" int2:id="wuKFOyH4">
      <int2:state int2:type="LegacyProofing"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C80E"/>
    <w:multiLevelType w:val="hybridMultilevel"/>
    <w:tmpl w:val="ABEC2696"/>
    <w:lvl w:ilvl="0" w:tplc="B7943D8E">
      <w:start w:val="1"/>
      <w:numFmt w:val="bullet"/>
      <w:lvlText w:val=""/>
      <w:lvlJc w:val="left"/>
      <w:pPr>
        <w:ind w:left="720" w:hanging="360"/>
      </w:pPr>
      <w:rPr>
        <w:rFonts w:hint="default" w:ascii="Symbol" w:hAnsi="Symbol"/>
      </w:rPr>
    </w:lvl>
    <w:lvl w:ilvl="1" w:tplc="EF66E4FA">
      <w:start w:val="1"/>
      <w:numFmt w:val="bullet"/>
      <w:lvlText w:val="o"/>
      <w:lvlJc w:val="left"/>
      <w:pPr>
        <w:ind w:left="1440" w:hanging="360"/>
      </w:pPr>
      <w:rPr>
        <w:rFonts w:hint="default" w:ascii="Courier New" w:hAnsi="Courier New"/>
      </w:rPr>
    </w:lvl>
    <w:lvl w:ilvl="2" w:tplc="D50CA3F4">
      <w:start w:val="1"/>
      <w:numFmt w:val="bullet"/>
      <w:lvlText w:val=""/>
      <w:lvlJc w:val="left"/>
      <w:pPr>
        <w:ind w:left="2160" w:hanging="360"/>
      </w:pPr>
      <w:rPr>
        <w:rFonts w:hint="default" w:ascii="Wingdings" w:hAnsi="Wingdings"/>
      </w:rPr>
    </w:lvl>
    <w:lvl w:ilvl="3" w:tplc="42621782">
      <w:start w:val="1"/>
      <w:numFmt w:val="bullet"/>
      <w:lvlText w:val=""/>
      <w:lvlJc w:val="left"/>
      <w:pPr>
        <w:ind w:left="2880" w:hanging="360"/>
      </w:pPr>
      <w:rPr>
        <w:rFonts w:hint="default" w:ascii="Symbol" w:hAnsi="Symbol"/>
      </w:rPr>
    </w:lvl>
    <w:lvl w:ilvl="4" w:tplc="16E465E2">
      <w:start w:val="1"/>
      <w:numFmt w:val="bullet"/>
      <w:lvlText w:val="o"/>
      <w:lvlJc w:val="left"/>
      <w:pPr>
        <w:ind w:left="3600" w:hanging="360"/>
      </w:pPr>
      <w:rPr>
        <w:rFonts w:hint="default" w:ascii="Courier New" w:hAnsi="Courier New"/>
      </w:rPr>
    </w:lvl>
    <w:lvl w:ilvl="5" w:tplc="14A8EF36">
      <w:start w:val="1"/>
      <w:numFmt w:val="bullet"/>
      <w:lvlText w:val=""/>
      <w:lvlJc w:val="left"/>
      <w:pPr>
        <w:ind w:left="4320" w:hanging="360"/>
      </w:pPr>
      <w:rPr>
        <w:rFonts w:hint="default" w:ascii="Wingdings" w:hAnsi="Wingdings"/>
      </w:rPr>
    </w:lvl>
    <w:lvl w:ilvl="6" w:tplc="93548078">
      <w:start w:val="1"/>
      <w:numFmt w:val="bullet"/>
      <w:lvlText w:val=""/>
      <w:lvlJc w:val="left"/>
      <w:pPr>
        <w:ind w:left="5040" w:hanging="360"/>
      </w:pPr>
      <w:rPr>
        <w:rFonts w:hint="default" w:ascii="Symbol" w:hAnsi="Symbol"/>
      </w:rPr>
    </w:lvl>
    <w:lvl w:ilvl="7" w:tplc="0A8E45E4">
      <w:start w:val="1"/>
      <w:numFmt w:val="bullet"/>
      <w:lvlText w:val="o"/>
      <w:lvlJc w:val="left"/>
      <w:pPr>
        <w:ind w:left="5760" w:hanging="360"/>
      </w:pPr>
      <w:rPr>
        <w:rFonts w:hint="default" w:ascii="Courier New" w:hAnsi="Courier New"/>
      </w:rPr>
    </w:lvl>
    <w:lvl w:ilvl="8" w:tplc="9134FDF0">
      <w:start w:val="1"/>
      <w:numFmt w:val="bullet"/>
      <w:lvlText w:val=""/>
      <w:lvlJc w:val="left"/>
      <w:pPr>
        <w:ind w:left="6480" w:hanging="360"/>
      </w:pPr>
      <w:rPr>
        <w:rFonts w:hint="default" w:ascii="Wingdings" w:hAnsi="Wingdings"/>
      </w:rPr>
    </w:lvl>
  </w:abstractNum>
  <w:abstractNum w:abstractNumId="1" w15:restartNumberingAfterBreak="0">
    <w:nsid w:val="02C00A18"/>
    <w:multiLevelType w:val="hybridMultilevel"/>
    <w:tmpl w:val="9698CA26"/>
    <w:lvl w:ilvl="0" w:tplc="89D663AE">
      <w:start w:val="1"/>
      <w:numFmt w:val="bullet"/>
      <w:lvlText w:val="-"/>
      <w:lvlJc w:val="left"/>
      <w:pPr>
        <w:ind w:left="360" w:hanging="360"/>
      </w:pPr>
      <w:rPr>
        <w:rFonts w:hint="default" w:ascii="Calibri" w:hAnsi="Calibri"/>
      </w:rPr>
    </w:lvl>
    <w:lvl w:ilvl="1" w:tplc="77241E68">
      <w:start w:val="1"/>
      <w:numFmt w:val="bullet"/>
      <w:lvlText w:val="o"/>
      <w:lvlJc w:val="left"/>
      <w:pPr>
        <w:ind w:left="1080" w:hanging="360"/>
      </w:pPr>
      <w:rPr>
        <w:rFonts w:hint="default" w:ascii="Courier New" w:hAnsi="Courier New"/>
      </w:rPr>
    </w:lvl>
    <w:lvl w:ilvl="2" w:tplc="DE3669C6">
      <w:start w:val="1"/>
      <w:numFmt w:val="bullet"/>
      <w:lvlText w:val=""/>
      <w:lvlJc w:val="left"/>
      <w:pPr>
        <w:ind w:left="1800" w:hanging="360"/>
      </w:pPr>
      <w:rPr>
        <w:rFonts w:hint="default" w:ascii="Wingdings" w:hAnsi="Wingdings"/>
      </w:rPr>
    </w:lvl>
    <w:lvl w:ilvl="3" w:tplc="56684832">
      <w:start w:val="1"/>
      <w:numFmt w:val="bullet"/>
      <w:lvlText w:val=""/>
      <w:lvlJc w:val="left"/>
      <w:pPr>
        <w:ind w:left="2520" w:hanging="360"/>
      </w:pPr>
      <w:rPr>
        <w:rFonts w:hint="default" w:ascii="Symbol" w:hAnsi="Symbol"/>
      </w:rPr>
    </w:lvl>
    <w:lvl w:ilvl="4" w:tplc="308CDE94">
      <w:start w:val="1"/>
      <w:numFmt w:val="bullet"/>
      <w:lvlText w:val="o"/>
      <w:lvlJc w:val="left"/>
      <w:pPr>
        <w:ind w:left="3240" w:hanging="360"/>
      </w:pPr>
      <w:rPr>
        <w:rFonts w:hint="default" w:ascii="Courier New" w:hAnsi="Courier New"/>
      </w:rPr>
    </w:lvl>
    <w:lvl w:ilvl="5" w:tplc="51EC22BC">
      <w:start w:val="1"/>
      <w:numFmt w:val="bullet"/>
      <w:lvlText w:val=""/>
      <w:lvlJc w:val="left"/>
      <w:pPr>
        <w:ind w:left="3960" w:hanging="360"/>
      </w:pPr>
      <w:rPr>
        <w:rFonts w:hint="default" w:ascii="Wingdings" w:hAnsi="Wingdings"/>
      </w:rPr>
    </w:lvl>
    <w:lvl w:ilvl="6" w:tplc="E26CFEF6">
      <w:start w:val="1"/>
      <w:numFmt w:val="bullet"/>
      <w:lvlText w:val=""/>
      <w:lvlJc w:val="left"/>
      <w:pPr>
        <w:ind w:left="4680" w:hanging="360"/>
      </w:pPr>
      <w:rPr>
        <w:rFonts w:hint="default" w:ascii="Symbol" w:hAnsi="Symbol"/>
      </w:rPr>
    </w:lvl>
    <w:lvl w:ilvl="7" w:tplc="EEE09522">
      <w:start w:val="1"/>
      <w:numFmt w:val="bullet"/>
      <w:lvlText w:val="o"/>
      <w:lvlJc w:val="left"/>
      <w:pPr>
        <w:ind w:left="5400" w:hanging="360"/>
      </w:pPr>
      <w:rPr>
        <w:rFonts w:hint="default" w:ascii="Courier New" w:hAnsi="Courier New"/>
      </w:rPr>
    </w:lvl>
    <w:lvl w:ilvl="8" w:tplc="B8DA096E">
      <w:start w:val="1"/>
      <w:numFmt w:val="bullet"/>
      <w:lvlText w:val=""/>
      <w:lvlJc w:val="left"/>
      <w:pPr>
        <w:ind w:left="6120" w:hanging="360"/>
      </w:pPr>
      <w:rPr>
        <w:rFonts w:hint="default" w:ascii="Wingdings" w:hAnsi="Wingdings"/>
      </w:rPr>
    </w:lvl>
  </w:abstractNum>
  <w:abstractNum w:abstractNumId="2" w15:restartNumberingAfterBreak="0">
    <w:nsid w:val="03D0C131"/>
    <w:multiLevelType w:val="hybridMultilevel"/>
    <w:tmpl w:val="927284E2"/>
    <w:lvl w:ilvl="0" w:tplc="54080F56">
      <w:start w:val="1"/>
      <w:numFmt w:val="decimal"/>
      <w:lvlText w:val="%1."/>
      <w:lvlJc w:val="left"/>
      <w:pPr>
        <w:ind w:left="720" w:hanging="360"/>
      </w:pPr>
    </w:lvl>
    <w:lvl w:ilvl="1" w:tplc="9C12F36C">
      <w:start w:val="1"/>
      <w:numFmt w:val="lowerLetter"/>
      <w:lvlText w:val="%2."/>
      <w:lvlJc w:val="left"/>
      <w:pPr>
        <w:ind w:left="1440" w:hanging="360"/>
      </w:pPr>
    </w:lvl>
    <w:lvl w:ilvl="2" w:tplc="2CFE7792">
      <w:start w:val="1"/>
      <w:numFmt w:val="lowerRoman"/>
      <w:lvlText w:val="%3."/>
      <w:lvlJc w:val="right"/>
      <w:pPr>
        <w:ind w:left="2160" w:hanging="180"/>
      </w:pPr>
    </w:lvl>
    <w:lvl w:ilvl="3" w:tplc="A68CC4EA">
      <w:start w:val="1"/>
      <w:numFmt w:val="decimal"/>
      <w:lvlText w:val="%4."/>
      <w:lvlJc w:val="left"/>
      <w:pPr>
        <w:ind w:left="2880" w:hanging="360"/>
      </w:pPr>
    </w:lvl>
    <w:lvl w:ilvl="4" w:tplc="EF008B08">
      <w:start w:val="1"/>
      <w:numFmt w:val="lowerLetter"/>
      <w:lvlText w:val="%5."/>
      <w:lvlJc w:val="left"/>
      <w:pPr>
        <w:ind w:left="3600" w:hanging="360"/>
      </w:pPr>
    </w:lvl>
    <w:lvl w:ilvl="5" w:tplc="4044D4CC">
      <w:start w:val="1"/>
      <w:numFmt w:val="lowerRoman"/>
      <w:lvlText w:val="%6."/>
      <w:lvlJc w:val="right"/>
      <w:pPr>
        <w:ind w:left="4320" w:hanging="180"/>
      </w:pPr>
    </w:lvl>
    <w:lvl w:ilvl="6" w:tplc="3FFAEBEA">
      <w:start w:val="1"/>
      <w:numFmt w:val="decimal"/>
      <w:lvlText w:val="%7."/>
      <w:lvlJc w:val="left"/>
      <w:pPr>
        <w:ind w:left="5040" w:hanging="360"/>
      </w:pPr>
    </w:lvl>
    <w:lvl w:ilvl="7" w:tplc="F26CA992">
      <w:start w:val="1"/>
      <w:numFmt w:val="lowerLetter"/>
      <w:lvlText w:val="%8."/>
      <w:lvlJc w:val="left"/>
      <w:pPr>
        <w:ind w:left="5760" w:hanging="360"/>
      </w:pPr>
    </w:lvl>
    <w:lvl w:ilvl="8" w:tplc="CD886002">
      <w:start w:val="1"/>
      <w:numFmt w:val="lowerRoman"/>
      <w:lvlText w:val="%9."/>
      <w:lvlJc w:val="right"/>
      <w:pPr>
        <w:ind w:left="6480" w:hanging="180"/>
      </w:pPr>
    </w:lvl>
  </w:abstractNum>
  <w:abstractNum w:abstractNumId="3" w15:restartNumberingAfterBreak="0">
    <w:nsid w:val="10A401A8"/>
    <w:multiLevelType w:val="hybridMultilevel"/>
    <w:tmpl w:val="3FC4ADCE"/>
    <w:lvl w:ilvl="0" w:tplc="2F18F762">
      <w:start w:val="1"/>
      <w:numFmt w:val="decimal"/>
      <w:lvlText w:val="%1."/>
      <w:lvlJc w:val="left"/>
      <w:pPr>
        <w:ind w:left="720" w:hanging="360"/>
      </w:pPr>
    </w:lvl>
    <w:lvl w:ilvl="1" w:tplc="2342F1F8">
      <w:start w:val="1"/>
      <w:numFmt w:val="lowerLetter"/>
      <w:lvlText w:val="%2."/>
      <w:lvlJc w:val="left"/>
      <w:pPr>
        <w:ind w:left="1440" w:hanging="360"/>
      </w:pPr>
    </w:lvl>
    <w:lvl w:ilvl="2" w:tplc="7E3E8C68">
      <w:start w:val="1"/>
      <w:numFmt w:val="lowerRoman"/>
      <w:lvlText w:val="%3."/>
      <w:lvlJc w:val="right"/>
      <w:pPr>
        <w:ind w:left="2160" w:hanging="180"/>
      </w:pPr>
    </w:lvl>
    <w:lvl w:ilvl="3" w:tplc="E84AE75A">
      <w:start w:val="1"/>
      <w:numFmt w:val="decimal"/>
      <w:lvlText w:val="%4."/>
      <w:lvlJc w:val="left"/>
      <w:pPr>
        <w:ind w:left="2880" w:hanging="360"/>
      </w:pPr>
    </w:lvl>
    <w:lvl w:ilvl="4" w:tplc="26503100">
      <w:start w:val="1"/>
      <w:numFmt w:val="lowerLetter"/>
      <w:lvlText w:val="%5."/>
      <w:lvlJc w:val="left"/>
      <w:pPr>
        <w:ind w:left="3600" w:hanging="360"/>
      </w:pPr>
    </w:lvl>
    <w:lvl w:ilvl="5" w:tplc="15E40F0A">
      <w:start w:val="1"/>
      <w:numFmt w:val="lowerRoman"/>
      <w:lvlText w:val="%6."/>
      <w:lvlJc w:val="right"/>
      <w:pPr>
        <w:ind w:left="4320" w:hanging="180"/>
      </w:pPr>
    </w:lvl>
    <w:lvl w:ilvl="6" w:tplc="3618C09A">
      <w:start w:val="1"/>
      <w:numFmt w:val="decimal"/>
      <w:lvlText w:val="%7."/>
      <w:lvlJc w:val="left"/>
      <w:pPr>
        <w:ind w:left="5040" w:hanging="360"/>
      </w:pPr>
    </w:lvl>
    <w:lvl w:ilvl="7" w:tplc="4F2CDFC0">
      <w:start w:val="1"/>
      <w:numFmt w:val="lowerLetter"/>
      <w:lvlText w:val="%8."/>
      <w:lvlJc w:val="left"/>
      <w:pPr>
        <w:ind w:left="5760" w:hanging="360"/>
      </w:pPr>
    </w:lvl>
    <w:lvl w:ilvl="8" w:tplc="5EE03F5E">
      <w:start w:val="1"/>
      <w:numFmt w:val="lowerRoman"/>
      <w:lvlText w:val="%9."/>
      <w:lvlJc w:val="right"/>
      <w:pPr>
        <w:ind w:left="6480" w:hanging="180"/>
      </w:pPr>
    </w:lvl>
  </w:abstractNum>
  <w:abstractNum w:abstractNumId="4" w15:restartNumberingAfterBreak="0">
    <w:nsid w:val="146BA753"/>
    <w:multiLevelType w:val="hybridMultilevel"/>
    <w:tmpl w:val="BF42F6E6"/>
    <w:lvl w:ilvl="0" w:tplc="56D82712">
      <w:start w:val="1"/>
      <w:numFmt w:val="bullet"/>
      <w:lvlText w:val="-"/>
      <w:lvlJc w:val="left"/>
      <w:pPr>
        <w:ind w:left="720" w:hanging="360"/>
      </w:pPr>
      <w:rPr>
        <w:rFonts w:hint="default" w:ascii="Calibri" w:hAnsi="Calibri"/>
      </w:rPr>
    </w:lvl>
    <w:lvl w:ilvl="1" w:tplc="38B853D6">
      <w:start w:val="1"/>
      <w:numFmt w:val="bullet"/>
      <w:lvlText w:val="o"/>
      <w:lvlJc w:val="left"/>
      <w:pPr>
        <w:ind w:left="1440" w:hanging="360"/>
      </w:pPr>
      <w:rPr>
        <w:rFonts w:hint="default" w:ascii="Courier New" w:hAnsi="Courier New"/>
      </w:rPr>
    </w:lvl>
    <w:lvl w:ilvl="2" w:tplc="A9DA9EAA">
      <w:start w:val="1"/>
      <w:numFmt w:val="bullet"/>
      <w:lvlText w:val=""/>
      <w:lvlJc w:val="left"/>
      <w:pPr>
        <w:ind w:left="2160" w:hanging="360"/>
      </w:pPr>
      <w:rPr>
        <w:rFonts w:hint="default" w:ascii="Wingdings" w:hAnsi="Wingdings"/>
      </w:rPr>
    </w:lvl>
    <w:lvl w:ilvl="3" w:tplc="53CA015A">
      <w:start w:val="1"/>
      <w:numFmt w:val="bullet"/>
      <w:lvlText w:val=""/>
      <w:lvlJc w:val="left"/>
      <w:pPr>
        <w:ind w:left="2880" w:hanging="360"/>
      </w:pPr>
      <w:rPr>
        <w:rFonts w:hint="default" w:ascii="Symbol" w:hAnsi="Symbol"/>
      </w:rPr>
    </w:lvl>
    <w:lvl w:ilvl="4" w:tplc="53FC5F62">
      <w:start w:val="1"/>
      <w:numFmt w:val="bullet"/>
      <w:lvlText w:val="o"/>
      <w:lvlJc w:val="left"/>
      <w:pPr>
        <w:ind w:left="3600" w:hanging="360"/>
      </w:pPr>
      <w:rPr>
        <w:rFonts w:hint="default" w:ascii="Courier New" w:hAnsi="Courier New"/>
      </w:rPr>
    </w:lvl>
    <w:lvl w:ilvl="5" w:tplc="A91AB786">
      <w:start w:val="1"/>
      <w:numFmt w:val="bullet"/>
      <w:lvlText w:val=""/>
      <w:lvlJc w:val="left"/>
      <w:pPr>
        <w:ind w:left="4320" w:hanging="360"/>
      </w:pPr>
      <w:rPr>
        <w:rFonts w:hint="default" w:ascii="Wingdings" w:hAnsi="Wingdings"/>
      </w:rPr>
    </w:lvl>
    <w:lvl w:ilvl="6" w:tplc="20A00DD2">
      <w:start w:val="1"/>
      <w:numFmt w:val="bullet"/>
      <w:lvlText w:val=""/>
      <w:lvlJc w:val="left"/>
      <w:pPr>
        <w:ind w:left="5040" w:hanging="360"/>
      </w:pPr>
      <w:rPr>
        <w:rFonts w:hint="default" w:ascii="Symbol" w:hAnsi="Symbol"/>
      </w:rPr>
    </w:lvl>
    <w:lvl w:ilvl="7" w:tplc="78EEE96A">
      <w:start w:val="1"/>
      <w:numFmt w:val="bullet"/>
      <w:lvlText w:val="o"/>
      <w:lvlJc w:val="left"/>
      <w:pPr>
        <w:ind w:left="5760" w:hanging="360"/>
      </w:pPr>
      <w:rPr>
        <w:rFonts w:hint="default" w:ascii="Courier New" w:hAnsi="Courier New"/>
      </w:rPr>
    </w:lvl>
    <w:lvl w:ilvl="8" w:tplc="4ABC9F5C">
      <w:start w:val="1"/>
      <w:numFmt w:val="bullet"/>
      <w:lvlText w:val=""/>
      <w:lvlJc w:val="left"/>
      <w:pPr>
        <w:ind w:left="6480" w:hanging="360"/>
      </w:pPr>
      <w:rPr>
        <w:rFonts w:hint="default" w:ascii="Wingdings" w:hAnsi="Wingdings"/>
      </w:rPr>
    </w:lvl>
  </w:abstractNum>
  <w:abstractNum w:abstractNumId="5" w15:restartNumberingAfterBreak="0">
    <w:nsid w:val="244E9F38"/>
    <w:multiLevelType w:val="hybridMultilevel"/>
    <w:tmpl w:val="1882871E"/>
    <w:lvl w:ilvl="0" w:tplc="193A401A">
      <w:start w:val="1"/>
      <w:numFmt w:val="bullet"/>
      <w:lvlText w:val=""/>
      <w:lvlJc w:val="left"/>
      <w:pPr>
        <w:ind w:left="720" w:hanging="360"/>
      </w:pPr>
      <w:rPr>
        <w:rFonts w:hint="default" w:ascii="Symbol" w:hAnsi="Symbol"/>
      </w:rPr>
    </w:lvl>
    <w:lvl w:ilvl="1" w:tplc="8AE4E43C">
      <w:start w:val="1"/>
      <w:numFmt w:val="bullet"/>
      <w:lvlText w:val="o"/>
      <w:lvlJc w:val="left"/>
      <w:pPr>
        <w:ind w:left="1440" w:hanging="360"/>
      </w:pPr>
      <w:rPr>
        <w:rFonts w:hint="default" w:ascii="Courier New" w:hAnsi="Courier New"/>
      </w:rPr>
    </w:lvl>
    <w:lvl w:ilvl="2" w:tplc="8F7887C4">
      <w:start w:val="1"/>
      <w:numFmt w:val="bullet"/>
      <w:lvlText w:val=""/>
      <w:lvlJc w:val="left"/>
      <w:pPr>
        <w:ind w:left="2160" w:hanging="360"/>
      </w:pPr>
      <w:rPr>
        <w:rFonts w:hint="default" w:ascii="Wingdings" w:hAnsi="Wingdings"/>
      </w:rPr>
    </w:lvl>
    <w:lvl w:ilvl="3" w:tplc="DEAC0B2A">
      <w:start w:val="1"/>
      <w:numFmt w:val="bullet"/>
      <w:lvlText w:val=""/>
      <w:lvlJc w:val="left"/>
      <w:pPr>
        <w:ind w:left="2880" w:hanging="360"/>
      </w:pPr>
      <w:rPr>
        <w:rFonts w:hint="default" w:ascii="Symbol" w:hAnsi="Symbol"/>
      </w:rPr>
    </w:lvl>
    <w:lvl w:ilvl="4" w:tplc="BB0427AE">
      <w:start w:val="1"/>
      <w:numFmt w:val="bullet"/>
      <w:lvlText w:val="o"/>
      <w:lvlJc w:val="left"/>
      <w:pPr>
        <w:ind w:left="3600" w:hanging="360"/>
      </w:pPr>
      <w:rPr>
        <w:rFonts w:hint="default" w:ascii="Courier New" w:hAnsi="Courier New"/>
      </w:rPr>
    </w:lvl>
    <w:lvl w:ilvl="5" w:tplc="8596301A">
      <w:start w:val="1"/>
      <w:numFmt w:val="bullet"/>
      <w:lvlText w:val=""/>
      <w:lvlJc w:val="left"/>
      <w:pPr>
        <w:ind w:left="4320" w:hanging="360"/>
      </w:pPr>
      <w:rPr>
        <w:rFonts w:hint="default" w:ascii="Wingdings" w:hAnsi="Wingdings"/>
      </w:rPr>
    </w:lvl>
    <w:lvl w:ilvl="6" w:tplc="CFE4FB82">
      <w:start w:val="1"/>
      <w:numFmt w:val="bullet"/>
      <w:lvlText w:val=""/>
      <w:lvlJc w:val="left"/>
      <w:pPr>
        <w:ind w:left="5040" w:hanging="360"/>
      </w:pPr>
      <w:rPr>
        <w:rFonts w:hint="default" w:ascii="Symbol" w:hAnsi="Symbol"/>
      </w:rPr>
    </w:lvl>
    <w:lvl w:ilvl="7" w:tplc="5560A8B0">
      <w:start w:val="1"/>
      <w:numFmt w:val="bullet"/>
      <w:lvlText w:val="o"/>
      <w:lvlJc w:val="left"/>
      <w:pPr>
        <w:ind w:left="5760" w:hanging="360"/>
      </w:pPr>
      <w:rPr>
        <w:rFonts w:hint="default" w:ascii="Courier New" w:hAnsi="Courier New"/>
      </w:rPr>
    </w:lvl>
    <w:lvl w:ilvl="8" w:tplc="D3C6E366">
      <w:start w:val="1"/>
      <w:numFmt w:val="bullet"/>
      <w:lvlText w:val=""/>
      <w:lvlJc w:val="left"/>
      <w:pPr>
        <w:ind w:left="6480" w:hanging="360"/>
      </w:pPr>
      <w:rPr>
        <w:rFonts w:hint="default" w:ascii="Wingdings" w:hAnsi="Wingdings"/>
      </w:rPr>
    </w:lvl>
  </w:abstractNum>
  <w:abstractNum w:abstractNumId="6" w15:restartNumberingAfterBreak="0">
    <w:nsid w:val="25C702C2"/>
    <w:multiLevelType w:val="hybridMultilevel"/>
    <w:tmpl w:val="DD2C6828"/>
    <w:lvl w:ilvl="0" w:tplc="5EB22F6A">
      <w:start w:val="1"/>
      <w:numFmt w:val="decimal"/>
      <w:lvlText w:val="%1."/>
      <w:lvlJc w:val="left"/>
      <w:pPr>
        <w:ind w:left="720" w:hanging="360"/>
      </w:pPr>
    </w:lvl>
    <w:lvl w:ilvl="1" w:tplc="42A4E7CC">
      <w:start w:val="1"/>
      <w:numFmt w:val="lowerLetter"/>
      <w:lvlText w:val="%2."/>
      <w:lvlJc w:val="left"/>
      <w:pPr>
        <w:ind w:left="1440" w:hanging="360"/>
      </w:pPr>
    </w:lvl>
    <w:lvl w:ilvl="2" w:tplc="2B5CB25E">
      <w:start w:val="1"/>
      <w:numFmt w:val="lowerRoman"/>
      <w:lvlText w:val="%3."/>
      <w:lvlJc w:val="right"/>
      <w:pPr>
        <w:ind w:left="2160" w:hanging="180"/>
      </w:pPr>
    </w:lvl>
    <w:lvl w:ilvl="3" w:tplc="364A0938">
      <w:start w:val="1"/>
      <w:numFmt w:val="decimal"/>
      <w:lvlText w:val="%4."/>
      <w:lvlJc w:val="left"/>
      <w:pPr>
        <w:ind w:left="2880" w:hanging="360"/>
      </w:pPr>
    </w:lvl>
    <w:lvl w:ilvl="4" w:tplc="1EAAC306">
      <w:start w:val="1"/>
      <w:numFmt w:val="lowerLetter"/>
      <w:lvlText w:val="%5."/>
      <w:lvlJc w:val="left"/>
      <w:pPr>
        <w:ind w:left="3600" w:hanging="360"/>
      </w:pPr>
    </w:lvl>
    <w:lvl w:ilvl="5" w:tplc="63E0FFC2">
      <w:start w:val="1"/>
      <w:numFmt w:val="lowerRoman"/>
      <w:lvlText w:val="%6."/>
      <w:lvlJc w:val="right"/>
      <w:pPr>
        <w:ind w:left="4320" w:hanging="180"/>
      </w:pPr>
    </w:lvl>
    <w:lvl w:ilvl="6" w:tplc="5CB64084">
      <w:start w:val="1"/>
      <w:numFmt w:val="decimal"/>
      <w:lvlText w:val="%7."/>
      <w:lvlJc w:val="left"/>
      <w:pPr>
        <w:ind w:left="5040" w:hanging="360"/>
      </w:pPr>
    </w:lvl>
    <w:lvl w:ilvl="7" w:tplc="6D26E8CC">
      <w:start w:val="1"/>
      <w:numFmt w:val="lowerLetter"/>
      <w:lvlText w:val="%8."/>
      <w:lvlJc w:val="left"/>
      <w:pPr>
        <w:ind w:left="5760" w:hanging="360"/>
      </w:pPr>
    </w:lvl>
    <w:lvl w:ilvl="8" w:tplc="8B06001E">
      <w:start w:val="1"/>
      <w:numFmt w:val="lowerRoman"/>
      <w:lvlText w:val="%9."/>
      <w:lvlJc w:val="right"/>
      <w:pPr>
        <w:ind w:left="6480" w:hanging="180"/>
      </w:pPr>
    </w:lvl>
  </w:abstractNum>
  <w:abstractNum w:abstractNumId="7" w15:restartNumberingAfterBreak="0">
    <w:nsid w:val="27CC194F"/>
    <w:multiLevelType w:val="hybridMultilevel"/>
    <w:tmpl w:val="115693C0"/>
    <w:lvl w:ilvl="0" w:tplc="CAB28724">
      <w:start w:val="1"/>
      <w:numFmt w:val="bullet"/>
      <w:lvlText w:val=""/>
      <w:lvlJc w:val="left"/>
      <w:pPr>
        <w:ind w:left="720" w:hanging="360"/>
      </w:pPr>
      <w:rPr>
        <w:rFonts w:hint="default" w:ascii="Symbol" w:hAnsi="Symbol"/>
      </w:rPr>
    </w:lvl>
    <w:lvl w:ilvl="1" w:tplc="D1843E0A">
      <w:start w:val="1"/>
      <w:numFmt w:val="bullet"/>
      <w:lvlText w:val=""/>
      <w:lvlJc w:val="left"/>
      <w:pPr>
        <w:ind w:left="1440" w:hanging="360"/>
      </w:pPr>
      <w:rPr>
        <w:rFonts w:hint="default" w:ascii="Symbol" w:hAnsi="Symbol"/>
      </w:rPr>
    </w:lvl>
    <w:lvl w:ilvl="2" w:tplc="7730EF7C">
      <w:start w:val="1"/>
      <w:numFmt w:val="bullet"/>
      <w:lvlText w:val=""/>
      <w:lvlJc w:val="left"/>
      <w:pPr>
        <w:ind w:left="2160" w:hanging="360"/>
      </w:pPr>
      <w:rPr>
        <w:rFonts w:hint="default" w:ascii="Wingdings" w:hAnsi="Wingdings"/>
      </w:rPr>
    </w:lvl>
    <w:lvl w:ilvl="3" w:tplc="3266F208">
      <w:start w:val="1"/>
      <w:numFmt w:val="bullet"/>
      <w:lvlText w:val=""/>
      <w:lvlJc w:val="left"/>
      <w:pPr>
        <w:ind w:left="2880" w:hanging="360"/>
      </w:pPr>
      <w:rPr>
        <w:rFonts w:hint="default" w:ascii="Symbol" w:hAnsi="Symbol"/>
      </w:rPr>
    </w:lvl>
    <w:lvl w:ilvl="4" w:tplc="A84E4392">
      <w:start w:val="1"/>
      <w:numFmt w:val="bullet"/>
      <w:lvlText w:val="o"/>
      <w:lvlJc w:val="left"/>
      <w:pPr>
        <w:ind w:left="3600" w:hanging="360"/>
      </w:pPr>
      <w:rPr>
        <w:rFonts w:hint="default" w:ascii="Courier New" w:hAnsi="Courier New"/>
      </w:rPr>
    </w:lvl>
    <w:lvl w:ilvl="5" w:tplc="8D52F1B0">
      <w:start w:val="1"/>
      <w:numFmt w:val="bullet"/>
      <w:lvlText w:val=""/>
      <w:lvlJc w:val="left"/>
      <w:pPr>
        <w:ind w:left="4320" w:hanging="360"/>
      </w:pPr>
      <w:rPr>
        <w:rFonts w:hint="default" w:ascii="Wingdings" w:hAnsi="Wingdings"/>
      </w:rPr>
    </w:lvl>
    <w:lvl w:ilvl="6" w:tplc="9718E498">
      <w:start w:val="1"/>
      <w:numFmt w:val="bullet"/>
      <w:lvlText w:val=""/>
      <w:lvlJc w:val="left"/>
      <w:pPr>
        <w:ind w:left="5040" w:hanging="360"/>
      </w:pPr>
      <w:rPr>
        <w:rFonts w:hint="default" w:ascii="Symbol" w:hAnsi="Symbol"/>
      </w:rPr>
    </w:lvl>
    <w:lvl w:ilvl="7" w:tplc="1E701BAA">
      <w:start w:val="1"/>
      <w:numFmt w:val="bullet"/>
      <w:lvlText w:val="o"/>
      <w:lvlJc w:val="left"/>
      <w:pPr>
        <w:ind w:left="5760" w:hanging="360"/>
      </w:pPr>
      <w:rPr>
        <w:rFonts w:hint="default" w:ascii="Courier New" w:hAnsi="Courier New"/>
      </w:rPr>
    </w:lvl>
    <w:lvl w:ilvl="8" w:tplc="8E862378">
      <w:start w:val="1"/>
      <w:numFmt w:val="bullet"/>
      <w:lvlText w:val=""/>
      <w:lvlJc w:val="left"/>
      <w:pPr>
        <w:ind w:left="6480" w:hanging="360"/>
      </w:pPr>
      <w:rPr>
        <w:rFonts w:hint="default" w:ascii="Wingdings" w:hAnsi="Wingdings"/>
      </w:rPr>
    </w:lvl>
  </w:abstractNum>
  <w:abstractNum w:abstractNumId="8" w15:restartNumberingAfterBreak="0">
    <w:nsid w:val="3B9A8C98"/>
    <w:multiLevelType w:val="hybridMultilevel"/>
    <w:tmpl w:val="1264E86A"/>
    <w:lvl w:ilvl="0" w:tplc="F2F89DF2">
      <w:start w:val="1"/>
      <w:numFmt w:val="decimal"/>
      <w:lvlText w:val="%1."/>
      <w:lvlJc w:val="left"/>
      <w:pPr>
        <w:ind w:left="720" w:hanging="360"/>
      </w:pPr>
    </w:lvl>
    <w:lvl w:ilvl="1" w:tplc="DDC0C398">
      <w:start w:val="1"/>
      <w:numFmt w:val="lowerLetter"/>
      <w:lvlText w:val="%2."/>
      <w:lvlJc w:val="left"/>
      <w:pPr>
        <w:ind w:left="1440" w:hanging="360"/>
      </w:pPr>
    </w:lvl>
    <w:lvl w:ilvl="2" w:tplc="3836C5D6">
      <w:start w:val="1"/>
      <w:numFmt w:val="lowerRoman"/>
      <w:lvlText w:val="%3."/>
      <w:lvlJc w:val="right"/>
      <w:pPr>
        <w:ind w:left="2160" w:hanging="180"/>
      </w:pPr>
    </w:lvl>
    <w:lvl w:ilvl="3" w:tplc="3DAAF7C6">
      <w:start w:val="1"/>
      <w:numFmt w:val="decimal"/>
      <w:lvlText w:val="%4."/>
      <w:lvlJc w:val="left"/>
      <w:pPr>
        <w:ind w:left="2880" w:hanging="360"/>
      </w:pPr>
    </w:lvl>
    <w:lvl w:ilvl="4" w:tplc="1F4859D6">
      <w:start w:val="1"/>
      <w:numFmt w:val="lowerLetter"/>
      <w:lvlText w:val="%5."/>
      <w:lvlJc w:val="left"/>
      <w:pPr>
        <w:ind w:left="3600" w:hanging="360"/>
      </w:pPr>
    </w:lvl>
    <w:lvl w:ilvl="5" w:tplc="DB1417B4">
      <w:start w:val="1"/>
      <w:numFmt w:val="lowerRoman"/>
      <w:lvlText w:val="%6."/>
      <w:lvlJc w:val="right"/>
      <w:pPr>
        <w:ind w:left="4320" w:hanging="180"/>
      </w:pPr>
    </w:lvl>
    <w:lvl w:ilvl="6" w:tplc="DDAEF604">
      <w:start w:val="1"/>
      <w:numFmt w:val="decimal"/>
      <w:lvlText w:val="%7."/>
      <w:lvlJc w:val="left"/>
      <w:pPr>
        <w:ind w:left="5040" w:hanging="360"/>
      </w:pPr>
    </w:lvl>
    <w:lvl w:ilvl="7" w:tplc="8B48DD64">
      <w:start w:val="1"/>
      <w:numFmt w:val="lowerLetter"/>
      <w:lvlText w:val="%8."/>
      <w:lvlJc w:val="left"/>
      <w:pPr>
        <w:ind w:left="5760" w:hanging="360"/>
      </w:pPr>
    </w:lvl>
    <w:lvl w:ilvl="8" w:tplc="0020308A">
      <w:start w:val="1"/>
      <w:numFmt w:val="lowerRoman"/>
      <w:lvlText w:val="%9."/>
      <w:lvlJc w:val="right"/>
      <w:pPr>
        <w:ind w:left="6480" w:hanging="180"/>
      </w:pPr>
    </w:lvl>
  </w:abstractNum>
  <w:abstractNum w:abstractNumId="9" w15:restartNumberingAfterBreak="0">
    <w:nsid w:val="4660CC83"/>
    <w:multiLevelType w:val="hybridMultilevel"/>
    <w:tmpl w:val="F222B93C"/>
    <w:lvl w:ilvl="0" w:tplc="EC0C39AC">
      <w:start w:val="1"/>
      <w:numFmt w:val="bullet"/>
      <w:lvlText w:val=""/>
      <w:lvlJc w:val="left"/>
      <w:pPr>
        <w:ind w:left="720" w:hanging="360"/>
      </w:pPr>
      <w:rPr>
        <w:rFonts w:hint="default" w:ascii="Symbol" w:hAnsi="Symbol"/>
      </w:rPr>
    </w:lvl>
    <w:lvl w:ilvl="1" w:tplc="C930F572">
      <w:start w:val="1"/>
      <w:numFmt w:val="bullet"/>
      <w:lvlText w:val="o"/>
      <w:lvlJc w:val="left"/>
      <w:pPr>
        <w:ind w:left="1440" w:hanging="360"/>
      </w:pPr>
      <w:rPr>
        <w:rFonts w:hint="default" w:ascii="Courier New" w:hAnsi="Courier New"/>
      </w:rPr>
    </w:lvl>
    <w:lvl w:ilvl="2" w:tplc="D6B0B6D0">
      <w:start w:val="1"/>
      <w:numFmt w:val="bullet"/>
      <w:lvlText w:val=""/>
      <w:lvlJc w:val="left"/>
      <w:pPr>
        <w:ind w:left="2160" w:hanging="360"/>
      </w:pPr>
      <w:rPr>
        <w:rFonts w:hint="default" w:ascii="Wingdings" w:hAnsi="Wingdings"/>
      </w:rPr>
    </w:lvl>
    <w:lvl w:ilvl="3" w:tplc="0128C6AA">
      <w:start w:val="1"/>
      <w:numFmt w:val="bullet"/>
      <w:lvlText w:val=""/>
      <w:lvlJc w:val="left"/>
      <w:pPr>
        <w:ind w:left="2880" w:hanging="360"/>
      </w:pPr>
      <w:rPr>
        <w:rFonts w:hint="default" w:ascii="Symbol" w:hAnsi="Symbol"/>
      </w:rPr>
    </w:lvl>
    <w:lvl w:ilvl="4" w:tplc="0166EAEA">
      <w:start w:val="1"/>
      <w:numFmt w:val="bullet"/>
      <w:lvlText w:val="o"/>
      <w:lvlJc w:val="left"/>
      <w:pPr>
        <w:ind w:left="3600" w:hanging="360"/>
      </w:pPr>
      <w:rPr>
        <w:rFonts w:hint="default" w:ascii="Courier New" w:hAnsi="Courier New"/>
      </w:rPr>
    </w:lvl>
    <w:lvl w:ilvl="5" w:tplc="B5FC1B32">
      <w:start w:val="1"/>
      <w:numFmt w:val="bullet"/>
      <w:lvlText w:val=""/>
      <w:lvlJc w:val="left"/>
      <w:pPr>
        <w:ind w:left="4320" w:hanging="360"/>
      </w:pPr>
      <w:rPr>
        <w:rFonts w:hint="default" w:ascii="Wingdings" w:hAnsi="Wingdings"/>
      </w:rPr>
    </w:lvl>
    <w:lvl w:ilvl="6" w:tplc="8E0626F0">
      <w:start w:val="1"/>
      <w:numFmt w:val="bullet"/>
      <w:lvlText w:val=""/>
      <w:lvlJc w:val="left"/>
      <w:pPr>
        <w:ind w:left="5040" w:hanging="360"/>
      </w:pPr>
      <w:rPr>
        <w:rFonts w:hint="default" w:ascii="Symbol" w:hAnsi="Symbol"/>
      </w:rPr>
    </w:lvl>
    <w:lvl w:ilvl="7" w:tplc="41B6768C">
      <w:start w:val="1"/>
      <w:numFmt w:val="bullet"/>
      <w:lvlText w:val="o"/>
      <w:lvlJc w:val="left"/>
      <w:pPr>
        <w:ind w:left="5760" w:hanging="360"/>
      </w:pPr>
      <w:rPr>
        <w:rFonts w:hint="default" w:ascii="Courier New" w:hAnsi="Courier New"/>
      </w:rPr>
    </w:lvl>
    <w:lvl w:ilvl="8" w:tplc="49C46AD8">
      <w:start w:val="1"/>
      <w:numFmt w:val="bullet"/>
      <w:lvlText w:val=""/>
      <w:lvlJc w:val="left"/>
      <w:pPr>
        <w:ind w:left="6480" w:hanging="360"/>
      </w:pPr>
      <w:rPr>
        <w:rFonts w:hint="default" w:ascii="Wingdings" w:hAnsi="Wingdings"/>
      </w:rPr>
    </w:lvl>
  </w:abstractNum>
  <w:abstractNum w:abstractNumId="10" w15:restartNumberingAfterBreak="0">
    <w:nsid w:val="526F55E6"/>
    <w:multiLevelType w:val="hybridMultilevel"/>
    <w:tmpl w:val="A4283828"/>
    <w:lvl w:ilvl="0" w:tplc="D412768C">
      <w:start w:val="1"/>
      <w:numFmt w:val="bullet"/>
      <w:lvlText w:val=""/>
      <w:lvlJc w:val="left"/>
      <w:pPr>
        <w:ind w:left="720" w:hanging="360"/>
      </w:pPr>
      <w:rPr>
        <w:rFonts w:hint="default" w:ascii="Symbol" w:hAnsi="Symbol"/>
      </w:rPr>
    </w:lvl>
    <w:lvl w:ilvl="1" w:tplc="360A80F2">
      <w:start w:val="1"/>
      <w:numFmt w:val="bullet"/>
      <w:lvlText w:val="o"/>
      <w:lvlJc w:val="left"/>
      <w:pPr>
        <w:ind w:left="1440" w:hanging="360"/>
      </w:pPr>
      <w:rPr>
        <w:rFonts w:hint="default" w:ascii="Courier New" w:hAnsi="Courier New"/>
      </w:rPr>
    </w:lvl>
    <w:lvl w:ilvl="2" w:tplc="66BCA6A6">
      <w:start w:val="1"/>
      <w:numFmt w:val="bullet"/>
      <w:lvlText w:val=""/>
      <w:lvlJc w:val="left"/>
      <w:pPr>
        <w:ind w:left="2160" w:hanging="360"/>
      </w:pPr>
      <w:rPr>
        <w:rFonts w:hint="default" w:ascii="Wingdings" w:hAnsi="Wingdings"/>
      </w:rPr>
    </w:lvl>
    <w:lvl w:ilvl="3" w:tplc="D2FEFEBC">
      <w:start w:val="1"/>
      <w:numFmt w:val="bullet"/>
      <w:lvlText w:val=""/>
      <w:lvlJc w:val="left"/>
      <w:pPr>
        <w:ind w:left="2880" w:hanging="360"/>
      </w:pPr>
      <w:rPr>
        <w:rFonts w:hint="default" w:ascii="Symbol" w:hAnsi="Symbol"/>
      </w:rPr>
    </w:lvl>
    <w:lvl w:ilvl="4" w:tplc="151293DE">
      <w:start w:val="1"/>
      <w:numFmt w:val="bullet"/>
      <w:lvlText w:val="o"/>
      <w:lvlJc w:val="left"/>
      <w:pPr>
        <w:ind w:left="3600" w:hanging="360"/>
      </w:pPr>
      <w:rPr>
        <w:rFonts w:hint="default" w:ascii="Courier New" w:hAnsi="Courier New"/>
      </w:rPr>
    </w:lvl>
    <w:lvl w:ilvl="5" w:tplc="44921C9C">
      <w:start w:val="1"/>
      <w:numFmt w:val="bullet"/>
      <w:lvlText w:val=""/>
      <w:lvlJc w:val="left"/>
      <w:pPr>
        <w:ind w:left="4320" w:hanging="360"/>
      </w:pPr>
      <w:rPr>
        <w:rFonts w:hint="default" w:ascii="Wingdings" w:hAnsi="Wingdings"/>
      </w:rPr>
    </w:lvl>
    <w:lvl w:ilvl="6" w:tplc="D90C322E">
      <w:start w:val="1"/>
      <w:numFmt w:val="bullet"/>
      <w:lvlText w:val=""/>
      <w:lvlJc w:val="left"/>
      <w:pPr>
        <w:ind w:left="5040" w:hanging="360"/>
      </w:pPr>
      <w:rPr>
        <w:rFonts w:hint="default" w:ascii="Symbol" w:hAnsi="Symbol"/>
      </w:rPr>
    </w:lvl>
    <w:lvl w:ilvl="7" w:tplc="9BD6DBB8">
      <w:start w:val="1"/>
      <w:numFmt w:val="bullet"/>
      <w:lvlText w:val="o"/>
      <w:lvlJc w:val="left"/>
      <w:pPr>
        <w:ind w:left="5760" w:hanging="360"/>
      </w:pPr>
      <w:rPr>
        <w:rFonts w:hint="default" w:ascii="Courier New" w:hAnsi="Courier New"/>
      </w:rPr>
    </w:lvl>
    <w:lvl w:ilvl="8" w:tplc="B420A24A">
      <w:start w:val="1"/>
      <w:numFmt w:val="bullet"/>
      <w:lvlText w:val=""/>
      <w:lvlJc w:val="left"/>
      <w:pPr>
        <w:ind w:left="6480" w:hanging="360"/>
      </w:pPr>
      <w:rPr>
        <w:rFonts w:hint="default" w:ascii="Wingdings" w:hAnsi="Wingdings"/>
      </w:rPr>
    </w:lvl>
  </w:abstractNum>
  <w:abstractNum w:abstractNumId="11" w15:restartNumberingAfterBreak="0">
    <w:nsid w:val="6C983FE1"/>
    <w:multiLevelType w:val="hybridMultilevel"/>
    <w:tmpl w:val="65E81012"/>
    <w:lvl w:ilvl="0" w:tplc="0A12D986">
      <w:start w:val="1"/>
      <w:numFmt w:val="bullet"/>
      <w:lvlText w:val="-"/>
      <w:lvlJc w:val="left"/>
      <w:pPr>
        <w:ind w:left="720" w:hanging="360"/>
      </w:pPr>
      <w:rPr>
        <w:rFonts w:hint="default" w:ascii="Calibri" w:hAnsi="Calibri"/>
      </w:rPr>
    </w:lvl>
    <w:lvl w:ilvl="1" w:tplc="A9080982">
      <w:start w:val="1"/>
      <w:numFmt w:val="bullet"/>
      <w:lvlText w:val="o"/>
      <w:lvlJc w:val="left"/>
      <w:pPr>
        <w:ind w:left="1440" w:hanging="360"/>
      </w:pPr>
      <w:rPr>
        <w:rFonts w:hint="default" w:ascii="Courier New" w:hAnsi="Courier New"/>
      </w:rPr>
    </w:lvl>
    <w:lvl w:ilvl="2" w:tplc="2F0401CC">
      <w:start w:val="1"/>
      <w:numFmt w:val="bullet"/>
      <w:lvlText w:val=""/>
      <w:lvlJc w:val="left"/>
      <w:pPr>
        <w:ind w:left="2160" w:hanging="360"/>
      </w:pPr>
      <w:rPr>
        <w:rFonts w:hint="default" w:ascii="Wingdings" w:hAnsi="Wingdings"/>
      </w:rPr>
    </w:lvl>
    <w:lvl w:ilvl="3" w:tplc="6F160A76">
      <w:start w:val="1"/>
      <w:numFmt w:val="bullet"/>
      <w:lvlText w:val=""/>
      <w:lvlJc w:val="left"/>
      <w:pPr>
        <w:ind w:left="2880" w:hanging="360"/>
      </w:pPr>
      <w:rPr>
        <w:rFonts w:hint="default" w:ascii="Symbol" w:hAnsi="Symbol"/>
      </w:rPr>
    </w:lvl>
    <w:lvl w:ilvl="4" w:tplc="D5A4934E">
      <w:start w:val="1"/>
      <w:numFmt w:val="bullet"/>
      <w:lvlText w:val="o"/>
      <w:lvlJc w:val="left"/>
      <w:pPr>
        <w:ind w:left="3600" w:hanging="360"/>
      </w:pPr>
      <w:rPr>
        <w:rFonts w:hint="default" w:ascii="Courier New" w:hAnsi="Courier New"/>
      </w:rPr>
    </w:lvl>
    <w:lvl w:ilvl="5" w:tplc="85EE6652">
      <w:start w:val="1"/>
      <w:numFmt w:val="bullet"/>
      <w:lvlText w:val=""/>
      <w:lvlJc w:val="left"/>
      <w:pPr>
        <w:ind w:left="4320" w:hanging="360"/>
      </w:pPr>
      <w:rPr>
        <w:rFonts w:hint="default" w:ascii="Wingdings" w:hAnsi="Wingdings"/>
      </w:rPr>
    </w:lvl>
    <w:lvl w:ilvl="6" w:tplc="C7B876F2">
      <w:start w:val="1"/>
      <w:numFmt w:val="bullet"/>
      <w:lvlText w:val=""/>
      <w:lvlJc w:val="left"/>
      <w:pPr>
        <w:ind w:left="5040" w:hanging="360"/>
      </w:pPr>
      <w:rPr>
        <w:rFonts w:hint="default" w:ascii="Symbol" w:hAnsi="Symbol"/>
      </w:rPr>
    </w:lvl>
    <w:lvl w:ilvl="7" w:tplc="BD2822AC">
      <w:start w:val="1"/>
      <w:numFmt w:val="bullet"/>
      <w:lvlText w:val="o"/>
      <w:lvlJc w:val="left"/>
      <w:pPr>
        <w:ind w:left="5760" w:hanging="360"/>
      </w:pPr>
      <w:rPr>
        <w:rFonts w:hint="default" w:ascii="Courier New" w:hAnsi="Courier New"/>
      </w:rPr>
    </w:lvl>
    <w:lvl w:ilvl="8" w:tplc="95D45166">
      <w:start w:val="1"/>
      <w:numFmt w:val="bullet"/>
      <w:lvlText w:val=""/>
      <w:lvlJc w:val="left"/>
      <w:pPr>
        <w:ind w:left="6480" w:hanging="360"/>
      </w:pPr>
      <w:rPr>
        <w:rFonts w:hint="default" w:ascii="Wingdings" w:hAnsi="Wingdings"/>
      </w:rPr>
    </w:lvl>
  </w:abstractNum>
  <w:abstractNum w:abstractNumId="12" w15:restartNumberingAfterBreak="0">
    <w:nsid w:val="7243E606"/>
    <w:multiLevelType w:val="hybridMultilevel"/>
    <w:tmpl w:val="2994695E"/>
    <w:lvl w:ilvl="0" w:tplc="97B8D280">
      <w:start w:val="1"/>
      <w:numFmt w:val="decimal"/>
      <w:lvlText w:val="%1."/>
      <w:lvlJc w:val="left"/>
      <w:pPr>
        <w:ind w:left="720" w:hanging="360"/>
      </w:pPr>
    </w:lvl>
    <w:lvl w:ilvl="1" w:tplc="19345032">
      <w:start w:val="1"/>
      <w:numFmt w:val="lowerLetter"/>
      <w:lvlText w:val="%2."/>
      <w:lvlJc w:val="left"/>
      <w:pPr>
        <w:ind w:left="1440" w:hanging="360"/>
      </w:pPr>
    </w:lvl>
    <w:lvl w:ilvl="2" w:tplc="E88029D8">
      <w:start w:val="1"/>
      <w:numFmt w:val="lowerRoman"/>
      <w:lvlText w:val="%3."/>
      <w:lvlJc w:val="right"/>
      <w:pPr>
        <w:ind w:left="2160" w:hanging="180"/>
      </w:pPr>
    </w:lvl>
    <w:lvl w:ilvl="3" w:tplc="B36CC314">
      <w:start w:val="1"/>
      <w:numFmt w:val="decimal"/>
      <w:lvlText w:val="%4."/>
      <w:lvlJc w:val="left"/>
      <w:pPr>
        <w:ind w:left="2880" w:hanging="360"/>
      </w:pPr>
    </w:lvl>
    <w:lvl w:ilvl="4" w:tplc="7902B692">
      <w:start w:val="1"/>
      <w:numFmt w:val="lowerLetter"/>
      <w:lvlText w:val="%5."/>
      <w:lvlJc w:val="left"/>
      <w:pPr>
        <w:ind w:left="3600" w:hanging="360"/>
      </w:pPr>
    </w:lvl>
    <w:lvl w:ilvl="5" w:tplc="82AA122C">
      <w:start w:val="1"/>
      <w:numFmt w:val="lowerRoman"/>
      <w:lvlText w:val="%6."/>
      <w:lvlJc w:val="right"/>
      <w:pPr>
        <w:ind w:left="4320" w:hanging="180"/>
      </w:pPr>
    </w:lvl>
    <w:lvl w:ilvl="6" w:tplc="9D787764">
      <w:start w:val="1"/>
      <w:numFmt w:val="decimal"/>
      <w:lvlText w:val="%7."/>
      <w:lvlJc w:val="left"/>
      <w:pPr>
        <w:ind w:left="5040" w:hanging="360"/>
      </w:pPr>
    </w:lvl>
    <w:lvl w:ilvl="7" w:tplc="A1D4B59A">
      <w:start w:val="1"/>
      <w:numFmt w:val="lowerLetter"/>
      <w:lvlText w:val="%8."/>
      <w:lvlJc w:val="left"/>
      <w:pPr>
        <w:ind w:left="5760" w:hanging="360"/>
      </w:pPr>
    </w:lvl>
    <w:lvl w:ilvl="8" w:tplc="42FAFEDE">
      <w:start w:val="1"/>
      <w:numFmt w:val="lowerRoman"/>
      <w:lvlText w:val="%9."/>
      <w:lvlJc w:val="right"/>
      <w:pPr>
        <w:ind w:left="6480" w:hanging="180"/>
      </w:pPr>
    </w:lvl>
  </w:abstractNum>
  <w:abstractNum w:abstractNumId="13" w15:restartNumberingAfterBreak="0">
    <w:nsid w:val="7327FAD9"/>
    <w:multiLevelType w:val="hybridMultilevel"/>
    <w:tmpl w:val="F8068B00"/>
    <w:lvl w:ilvl="0" w:tplc="0F70A18A">
      <w:start w:val="1"/>
      <w:numFmt w:val="bullet"/>
      <w:lvlText w:val=""/>
      <w:lvlJc w:val="left"/>
      <w:pPr>
        <w:ind w:left="720" w:hanging="360"/>
      </w:pPr>
      <w:rPr>
        <w:rFonts w:hint="default" w:ascii="Symbol" w:hAnsi="Symbol"/>
      </w:rPr>
    </w:lvl>
    <w:lvl w:ilvl="1" w:tplc="DC5899CC">
      <w:start w:val="1"/>
      <w:numFmt w:val="bullet"/>
      <w:lvlText w:val="o"/>
      <w:lvlJc w:val="left"/>
      <w:pPr>
        <w:ind w:left="1440" w:hanging="360"/>
      </w:pPr>
      <w:rPr>
        <w:rFonts w:hint="default" w:ascii="Courier New" w:hAnsi="Courier New"/>
      </w:rPr>
    </w:lvl>
    <w:lvl w:ilvl="2" w:tplc="BE427B8A">
      <w:start w:val="1"/>
      <w:numFmt w:val="bullet"/>
      <w:lvlText w:val=""/>
      <w:lvlJc w:val="left"/>
      <w:pPr>
        <w:ind w:left="2160" w:hanging="360"/>
      </w:pPr>
      <w:rPr>
        <w:rFonts w:hint="default" w:ascii="Wingdings" w:hAnsi="Wingdings"/>
      </w:rPr>
    </w:lvl>
    <w:lvl w:ilvl="3" w:tplc="F278AB04">
      <w:start w:val="1"/>
      <w:numFmt w:val="bullet"/>
      <w:lvlText w:val=""/>
      <w:lvlJc w:val="left"/>
      <w:pPr>
        <w:ind w:left="2880" w:hanging="360"/>
      </w:pPr>
      <w:rPr>
        <w:rFonts w:hint="default" w:ascii="Symbol" w:hAnsi="Symbol"/>
      </w:rPr>
    </w:lvl>
    <w:lvl w:ilvl="4" w:tplc="4EE62524">
      <w:start w:val="1"/>
      <w:numFmt w:val="bullet"/>
      <w:lvlText w:val="o"/>
      <w:lvlJc w:val="left"/>
      <w:pPr>
        <w:ind w:left="3600" w:hanging="360"/>
      </w:pPr>
      <w:rPr>
        <w:rFonts w:hint="default" w:ascii="Courier New" w:hAnsi="Courier New"/>
      </w:rPr>
    </w:lvl>
    <w:lvl w:ilvl="5" w:tplc="29BEB72C">
      <w:start w:val="1"/>
      <w:numFmt w:val="bullet"/>
      <w:lvlText w:val=""/>
      <w:lvlJc w:val="left"/>
      <w:pPr>
        <w:ind w:left="4320" w:hanging="360"/>
      </w:pPr>
      <w:rPr>
        <w:rFonts w:hint="default" w:ascii="Wingdings" w:hAnsi="Wingdings"/>
      </w:rPr>
    </w:lvl>
    <w:lvl w:ilvl="6" w:tplc="8EC0E6AC">
      <w:start w:val="1"/>
      <w:numFmt w:val="bullet"/>
      <w:lvlText w:val=""/>
      <w:lvlJc w:val="left"/>
      <w:pPr>
        <w:ind w:left="5040" w:hanging="360"/>
      </w:pPr>
      <w:rPr>
        <w:rFonts w:hint="default" w:ascii="Symbol" w:hAnsi="Symbol"/>
      </w:rPr>
    </w:lvl>
    <w:lvl w:ilvl="7" w:tplc="D7A44E08">
      <w:start w:val="1"/>
      <w:numFmt w:val="bullet"/>
      <w:lvlText w:val="o"/>
      <w:lvlJc w:val="left"/>
      <w:pPr>
        <w:ind w:left="5760" w:hanging="360"/>
      </w:pPr>
      <w:rPr>
        <w:rFonts w:hint="default" w:ascii="Courier New" w:hAnsi="Courier New"/>
      </w:rPr>
    </w:lvl>
    <w:lvl w:ilvl="8" w:tplc="E578ABA6">
      <w:start w:val="1"/>
      <w:numFmt w:val="bullet"/>
      <w:lvlText w:val=""/>
      <w:lvlJc w:val="left"/>
      <w:pPr>
        <w:ind w:left="6480" w:hanging="360"/>
      </w:pPr>
      <w:rPr>
        <w:rFonts w:hint="default" w:ascii="Wingdings" w:hAnsi="Wingdings"/>
      </w:rPr>
    </w:lvl>
  </w:abstractNum>
  <w:abstractNum w:abstractNumId="14" w15:restartNumberingAfterBreak="0">
    <w:nsid w:val="73565B26"/>
    <w:multiLevelType w:val="hybridMultilevel"/>
    <w:tmpl w:val="7122B76A"/>
    <w:lvl w:ilvl="0" w:tplc="0798BD16">
      <w:start w:val="1"/>
      <w:numFmt w:val="decimal"/>
      <w:lvlText w:val="%1."/>
      <w:lvlJc w:val="left"/>
      <w:pPr>
        <w:ind w:left="720" w:hanging="360"/>
      </w:pPr>
    </w:lvl>
    <w:lvl w:ilvl="1" w:tplc="686A2C40">
      <w:start w:val="1"/>
      <w:numFmt w:val="lowerLetter"/>
      <w:lvlText w:val="%2."/>
      <w:lvlJc w:val="left"/>
      <w:pPr>
        <w:ind w:left="1440" w:hanging="360"/>
      </w:pPr>
    </w:lvl>
    <w:lvl w:ilvl="2" w:tplc="0890FD86">
      <w:start w:val="1"/>
      <w:numFmt w:val="lowerRoman"/>
      <w:lvlText w:val="%3."/>
      <w:lvlJc w:val="right"/>
      <w:pPr>
        <w:ind w:left="2160" w:hanging="180"/>
      </w:pPr>
    </w:lvl>
    <w:lvl w:ilvl="3" w:tplc="C528256A">
      <w:start w:val="1"/>
      <w:numFmt w:val="decimal"/>
      <w:lvlText w:val="%4."/>
      <w:lvlJc w:val="left"/>
      <w:pPr>
        <w:ind w:left="2880" w:hanging="360"/>
      </w:pPr>
    </w:lvl>
    <w:lvl w:ilvl="4" w:tplc="CDB2D8B2">
      <w:start w:val="1"/>
      <w:numFmt w:val="lowerLetter"/>
      <w:lvlText w:val="%5."/>
      <w:lvlJc w:val="left"/>
      <w:pPr>
        <w:ind w:left="3600" w:hanging="360"/>
      </w:pPr>
    </w:lvl>
    <w:lvl w:ilvl="5" w:tplc="D7AC83E6">
      <w:start w:val="1"/>
      <w:numFmt w:val="lowerRoman"/>
      <w:lvlText w:val="%6."/>
      <w:lvlJc w:val="right"/>
      <w:pPr>
        <w:ind w:left="4320" w:hanging="180"/>
      </w:pPr>
    </w:lvl>
    <w:lvl w:ilvl="6" w:tplc="71D2004A">
      <w:start w:val="1"/>
      <w:numFmt w:val="decimal"/>
      <w:lvlText w:val="%7."/>
      <w:lvlJc w:val="left"/>
      <w:pPr>
        <w:ind w:left="5040" w:hanging="360"/>
      </w:pPr>
    </w:lvl>
    <w:lvl w:ilvl="7" w:tplc="536E0280">
      <w:start w:val="1"/>
      <w:numFmt w:val="lowerLetter"/>
      <w:lvlText w:val="%8."/>
      <w:lvlJc w:val="left"/>
      <w:pPr>
        <w:ind w:left="5760" w:hanging="360"/>
      </w:pPr>
    </w:lvl>
    <w:lvl w:ilvl="8" w:tplc="43C66196">
      <w:start w:val="1"/>
      <w:numFmt w:val="lowerRoman"/>
      <w:lvlText w:val="%9."/>
      <w:lvlJc w:val="right"/>
      <w:pPr>
        <w:ind w:left="6480" w:hanging="180"/>
      </w:pPr>
    </w:lvl>
  </w:abstractNum>
  <w:abstractNum w:abstractNumId="15" w15:restartNumberingAfterBreak="0">
    <w:nsid w:val="777CD307"/>
    <w:multiLevelType w:val="hybridMultilevel"/>
    <w:tmpl w:val="413AA8F0"/>
    <w:lvl w:ilvl="0" w:tplc="AB149BA4">
      <w:start w:val="1"/>
      <w:numFmt w:val="decimal"/>
      <w:lvlText w:val="%1."/>
      <w:lvlJc w:val="left"/>
      <w:pPr>
        <w:ind w:left="720" w:hanging="360"/>
      </w:pPr>
    </w:lvl>
    <w:lvl w:ilvl="1" w:tplc="7CA43DEC">
      <w:start w:val="1"/>
      <w:numFmt w:val="lowerLetter"/>
      <w:lvlText w:val="%2."/>
      <w:lvlJc w:val="left"/>
      <w:pPr>
        <w:ind w:left="1440" w:hanging="360"/>
      </w:pPr>
    </w:lvl>
    <w:lvl w:ilvl="2" w:tplc="0C103B0C">
      <w:start w:val="1"/>
      <w:numFmt w:val="lowerRoman"/>
      <w:lvlText w:val="%3."/>
      <w:lvlJc w:val="right"/>
      <w:pPr>
        <w:ind w:left="2160" w:hanging="180"/>
      </w:pPr>
    </w:lvl>
    <w:lvl w:ilvl="3" w:tplc="90D83F06">
      <w:start w:val="1"/>
      <w:numFmt w:val="decimal"/>
      <w:lvlText w:val="%4."/>
      <w:lvlJc w:val="left"/>
      <w:pPr>
        <w:ind w:left="2880" w:hanging="360"/>
      </w:pPr>
    </w:lvl>
    <w:lvl w:ilvl="4" w:tplc="2F9A7FBA">
      <w:start w:val="1"/>
      <w:numFmt w:val="lowerLetter"/>
      <w:lvlText w:val="%5."/>
      <w:lvlJc w:val="left"/>
      <w:pPr>
        <w:ind w:left="3600" w:hanging="360"/>
      </w:pPr>
    </w:lvl>
    <w:lvl w:ilvl="5" w:tplc="6C94ECBA">
      <w:start w:val="1"/>
      <w:numFmt w:val="lowerRoman"/>
      <w:lvlText w:val="%6."/>
      <w:lvlJc w:val="right"/>
      <w:pPr>
        <w:ind w:left="4320" w:hanging="180"/>
      </w:pPr>
    </w:lvl>
    <w:lvl w:ilvl="6" w:tplc="3140F054">
      <w:start w:val="1"/>
      <w:numFmt w:val="decimal"/>
      <w:lvlText w:val="%7."/>
      <w:lvlJc w:val="left"/>
      <w:pPr>
        <w:ind w:left="5040" w:hanging="360"/>
      </w:pPr>
    </w:lvl>
    <w:lvl w:ilvl="7" w:tplc="6DF844B8">
      <w:start w:val="1"/>
      <w:numFmt w:val="lowerLetter"/>
      <w:lvlText w:val="%8."/>
      <w:lvlJc w:val="left"/>
      <w:pPr>
        <w:ind w:left="5760" w:hanging="360"/>
      </w:pPr>
    </w:lvl>
    <w:lvl w:ilvl="8" w:tplc="A8EE5602">
      <w:start w:val="1"/>
      <w:numFmt w:val="lowerRoman"/>
      <w:lvlText w:val="%9."/>
      <w:lvlJc w:val="right"/>
      <w:pPr>
        <w:ind w:left="6480" w:hanging="180"/>
      </w:pPr>
    </w:lvl>
  </w:abstractNum>
  <w:num w:numId="1" w16cid:durableId="108941039">
    <w:abstractNumId w:val="6"/>
  </w:num>
  <w:num w:numId="2" w16cid:durableId="66615962">
    <w:abstractNumId w:val="0"/>
  </w:num>
  <w:num w:numId="3" w16cid:durableId="1178697179">
    <w:abstractNumId w:val="9"/>
  </w:num>
  <w:num w:numId="4" w16cid:durableId="976495264">
    <w:abstractNumId w:val="7"/>
  </w:num>
  <w:num w:numId="5" w16cid:durableId="1594315653">
    <w:abstractNumId w:val="2"/>
  </w:num>
  <w:num w:numId="6" w16cid:durableId="59787395">
    <w:abstractNumId w:val="8"/>
  </w:num>
  <w:num w:numId="7" w16cid:durableId="1868643910">
    <w:abstractNumId w:val="14"/>
  </w:num>
  <w:num w:numId="8" w16cid:durableId="1611159979">
    <w:abstractNumId w:val="4"/>
  </w:num>
  <w:num w:numId="9" w16cid:durableId="2129395927">
    <w:abstractNumId w:val="12"/>
  </w:num>
  <w:num w:numId="10" w16cid:durableId="1360006662">
    <w:abstractNumId w:val="13"/>
  </w:num>
  <w:num w:numId="11" w16cid:durableId="1943226596">
    <w:abstractNumId w:val="11"/>
  </w:num>
  <w:num w:numId="12" w16cid:durableId="639042591">
    <w:abstractNumId w:val="1"/>
  </w:num>
  <w:num w:numId="13" w16cid:durableId="339896869">
    <w:abstractNumId w:val="10"/>
  </w:num>
  <w:num w:numId="14" w16cid:durableId="1258245401">
    <w:abstractNumId w:val="5"/>
  </w:num>
  <w:num w:numId="15" w16cid:durableId="710807253">
    <w:abstractNumId w:val="3"/>
  </w:num>
  <w:num w:numId="16" w16cid:durableId="8310668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10D"/>
    <w:rsid w:val="008078F0"/>
    <w:rsid w:val="00961345"/>
    <w:rsid w:val="00B14153"/>
    <w:rsid w:val="00C77F0C"/>
    <w:rsid w:val="00D1010D"/>
    <w:rsid w:val="00EE6E42"/>
    <w:rsid w:val="03D66F4F"/>
    <w:rsid w:val="048D2B7A"/>
    <w:rsid w:val="055C6860"/>
    <w:rsid w:val="0F27B94A"/>
    <w:rsid w:val="10A66C72"/>
    <w:rsid w:val="1B56A287"/>
    <w:rsid w:val="21D46927"/>
    <w:rsid w:val="2750D73A"/>
    <w:rsid w:val="2CC4106A"/>
    <w:rsid w:val="2FDB5E26"/>
    <w:rsid w:val="395276A8"/>
    <w:rsid w:val="3B042C5E"/>
    <w:rsid w:val="3C1F0425"/>
    <w:rsid w:val="3F86BDF0"/>
    <w:rsid w:val="3FCFFC1E"/>
    <w:rsid w:val="4C1913A1"/>
    <w:rsid w:val="57626F7C"/>
    <w:rsid w:val="5F223714"/>
    <w:rsid w:val="6861189C"/>
    <w:rsid w:val="7025C414"/>
    <w:rsid w:val="76337EC0"/>
    <w:rsid w:val="76F8296C"/>
    <w:rsid w:val="773A84CC"/>
    <w:rsid w:val="7DE59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877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PageNumber">
    <w:name w:val="page number"/>
    <w:basedOn w:val="DefaultParagraphFont"/>
    <w:uiPriority w:val="99"/>
    <w:semiHidden/>
    <w:unhideWhenUsed/>
    <w:rsid w:val="00C77F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&#65279;<?xml version="1.0" encoding="utf-8"?><Relationships xmlns="http://schemas.openxmlformats.org/package/2006/relationships"><Relationship Type="http://schemas.openxmlformats.org/officeDocument/2006/relationships/image" Target="media/image1.png" Id="rId13" /><Relationship Type="http://schemas.openxmlformats.org/officeDocument/2006/relationships/image" Target="media/image5.png"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hyperlink" Target="mailto:matt.koscak@ibm.com" TargetMode="External" Id="rId55" /><Relationship Type="http://schemas.openxmlformats.org/officeDocument/2006/relationships/styles" Target="styles.xml" Id="rId2" /><Relationship Type="http://schemas.openxmlformats.org/officeDocument/2006/relationships/image" Target="media/image3.png" Id="rId16" /><Relationship Type="http://schemas.openxmlformats.org/officeDocument/2006/relationships/image" Target="media/image15.png" Id="rId29" /><Relationship Type="http://schemas.openxmlformats.org/officeDocument/2006/relationships/hyperlink" Target="https://dataplatform.cloud.ibm.com/registration/stepone?context=cpdaas&amp;apps=cos%2Cdatastage&amp;regions=us-south%2Ceu-de&amp;S_PKG=ov80049&amp;cm_mmca1=10000665&amp;cm_mmca2=000000TF" TargetMode="Externa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39.png" Id="rId53" /><Relationship Type="http://schemas.openxmlformats.org/officeDocument/2006/relationships/footer" Target="footer2.xml" Id="rId58" /><Relationship Type="http://schemas.openxmlformats.org/officeDocument/2006/relationships/footnotes" Target="footnotes.xml" Id="rId5" /><Relationship Type="http://schemas.microsoft.com/office/2020/10/relationships/intelligence" Target="intelligence2.xml" Id="rId61" /><Relationship Type="http://schemas.openxmlformats.org/officeDocument/2006/relationships/image" Target="media/image6.png" Id="rId19" /><Relationship Type="http://schemas.openxmlformats.org/officeDocument/2006/relationships/image" Target="media/image2.png"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eader" Target="header1.xml" Id="rId56" /><Relationship Type="http://schemas.openxmlformats.org/officeDocument/2006/relationships/hyperlink" Target="https://ibm.box.com/s/icpseagi4rafaa2mmt9et9onmkp6gb86" TargetMode="External" Id="rId8" /><Relationship Type="http://schemas.openxmlformats.org/officeDocument/2006/relationships/image" Target="media/image37.png" Id="rId51" /><Relationship Type="http://schemas.openxmlformats.org/officeDocument/2006/relationships/settings" Target="settings.xml" Id="rId3" /><Relationship Type="http://schemas.openxmlformats.org/officeDocument/2006/relationships/hyperlink" Target="https://techzone.ibm.com/collection/2022-data-and-ai-tech-sales-resources-for-data-observability" TargetMode="External" Id="rId12" /><Relationship Type="http://schemas.openxmlformats.org/officeDocument/2006/relationships/image" Target="media/image4.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fontTable" Target="fontTable.xml" Id="rId59" /><Relationship Type="http://schemas.openxmlformats.org/officeDocument/2006/relationships/hyperlink" Target="https://cloud.ibm.com/" TargetMode="External"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cloud.ibm.com/docs/cloud-object-storage?topic=cloud-object-storage-provision" TargetMode="Externa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footer" Target="footer1.xml" Id="rId57" /><Relationship Type="http://schemas.openxmlformats.org/officeDocument/2006/relationships/hyperlink" Target="https://ibm-sales-sandbox.databand.ai/app/dashboard" TargetMode="Externa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theme" Target="theme/theme1.xml" Id="rId60" /><Relationship Type="http://schemas.openxmlformats.org/officeDocument/2006/relationships/webSettings" Target="webSettings.xml" Id="rId4" /><Relationship Type="http://schemas.openxmlformats.org/officeDocument/2006/relationships/hyperlink" Target="https://form.asana.com/?k=1zj1vm854D55vFWFVUMwtw&amp;d=655517900334182" TargetMode="External" Id="rId9" /><Relationship Type="http://schemas.openxmlformats.org/officeDocument/2006/relationships/hyperlink" Target="mailto:matt.koscak@ibm.com" TargetMode="External" Id="R1e632e54b0454955" /><Relationship Type="http://schemas.openxmlformats.org/officeDocument/2006/relationships/glossaryDocument" Target="glossary/document.xml" Id="R14384287f43a4ca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c8418c0-fbe7-4a8c-82a5-df082a4d3b83}"/>
      </w:docPartPr>
      <w:docPartBody>
        <w:p w14:paraId="62B919B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Matthew Koscak</lastModifiedBy>
  <revision>3</revision>
  <dcterms:created xsi:type="dcterms:W3CDTF">2022-12-08T17:57:00.0000000Z</dcterms:created>
  <dcterms:modified xsi:type="dcterms:W3CDTF">2022-12-08T23:02:58.7981334Z</dcterms:modified>
</coreProperties>
</file>